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F605E" w14:textId="5227ABA3" w:rsidR="000260FD" w:rsidRDefault="00397B00" w:rsidP="000260FD">
      <w:pPr>
        <w:widowControl w:val="0"/>
        <w:autoSpaceDE w:val="0"/>
        <w:autoSpaceDN w:val="0"/>
        <w:adjustRightInd w:val="0"/>
        <w:spacing w:after="240" w:line="400" w:lineRule="atLeast"/>
        <w:rPr>
          <w:rFonts w:ascii="MS Mincho" w:eastAsia="MS Mincho" w:hAnsi="MS Mincho" w:cs="MS Mincho"/>
          <w:b/>
          <w:bCs/>
          <w:color w:val="3CA803"/>
          <w:sz w:val="34"/>
          <w:szCs w:val="34"/>
        </w:rPr>
      </w:pPr>
      <w:r>
        <w:rPr>
          <w:rFonts w:ascii="Times" w:hAnsi="Times" w:cs="Times"/>
          <w:b/>
          <w:bCs/>
          <w:color w:val="3CA803"/>
          <w:sz w:val="34"/>
          <w:szCs w:val="34"/>
        </w:rPr>
        <w:t>I</w:t>
      </w:r>
      <w:r w:rsidR="000260FD">
        <w:rPr>
          <w:rFonts w:ascii="Times" w:hAnsi="Times" w:cs="Times"/>
          <w:b/>
          <w:bCs/>
          <w:color w:val="3CA803"/>
          <w:sz w:val="34"/>
          <w:szCs w:val="34"/>
        </w:rPr>
        <w:t>dentifying extraneous and potential confounding variables</w:t>
      </w:r>
      <w:r w:rsidR="000260FD">
        <w:rPr>
          <w:rFonts w:ascii="MS Mincho" w:eastAsia="MS Mincho" w:hAnsi="MS Mincho" w:cs="MS Mincho"/>
          <w:b/>
          <w:bCs/>
          <w:color w:val="3CA803"/>
          <w:sz w:val="34"/>
          <w:szCs w:val="34"/>
        </w:rPr>
        <w:t> </w:t>
      </w:r>
    </w:p>
    <w:p w14:paraId="7380E065" w14:textId="73825262" w:rsidR="000260FD" w:rsidRDefault="000260FD" w:rsidP="000260FD">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Researchers have described different types of</w:t>
      </w:r>
      <w:r w:rsidR="00052A85">
        <w:rPr>
          <w:rFonts w:ascii="Times" w:hAnsi="Times" w:cs="Times"/>
          <w:sz w:val="26"/>
          <w:szCs w:val="26"/>
        </w:rPr>
        <w:t xml:space="preserve"> variables that can be identifi</w:t>
      </w:r>
      <w:r>
        <w:rPr>
          <w:rFonts w:ascii="Times" w:hAnsi="Times" w:cs="Times"/>
          <w:sz w:val="26"/>
          <w:szCs w:val="26"/>
        </w:rPr>
        <w:t>ed as extraneous or potential confounding variables in an experiment.</w:t>
      </w:r>
      <w:r>
        <w:rPr>
          <w:rFonts w:ascii="MS Mincho" w:eastAsia="MS Mincho" w:hAnsi="MS Mincho" w:cs="MS Mincho"/>
          <w:sz w:val="26"/>
          <w:szCs w:val="26"/>
        </w:rPr>
        <w:t> </w:t>
      </w:r>
    </w:p>
    <w:p w14:paraId="322D7269"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You must know what the following are and how to minimize their effects.</w:t>
      </w:r>
    </w:p>
    <w:p w14:paraId="148AF965" w14:textId="77777777" w:rsidR="000260FD" w:rsidRPr="00052A85" w:rsidRDefault="00F21815" w:rsidP="000260FD">
      <w:pPr>
        <w:widowControl w:val="0"/>
        <w:autoSpaceDE w:val="0"/>
        <w:autoSpaceDN w:val="0"/>
        <w:adjustRightInd w:val="0"/>
        <w:spacing w:after="240" w:line="300" w:lineRule="atLeast"/>
        <w:rPr>
          <w:rFonts w:ascii="Times" w:hAnsi="Times" w:cs="Times"/>
          <w:sz w:val="28"/>
          <w:szCs w:val="28"/>
        </w:rPr>
      </w:pPr>
      <w:proofErr w:type="gramStart"/>
      <w:r w:rsidRPr="00052A85">
        <w:rPr>
          <w:rFonts w:ascii="Times" w:hAnsi="Times" w:cs="Times"/>
          <w:sz w:val="28"/>
          <w:szCs w:val="28"/>
        </w:rPr>
        <w:t>1 )</w:t>
      </w:r>
      <w:proofErr w:type="gramEnd"/>
      <w:r w:rsidRPr="00052A85">
        <w:rPr>
          <w:rFonts w:ascii="Times" w:hAnsi="Times" w:cs="Times"/>
          <w:sz w:val="28"/>
          <w:szCs w:val="28"/>
        </w:rPr>
        <w:t xml:space="preserve"> </w:t>
      </w:r>
      <w:r w:rsidR="000260FD" w:rsidRPr="00052A85">
        <w:rPr>
          <w:rFonts w:ascii="Times" w:hAnsi="Times" w:cs="Times"/>
          <w:sz w:val="28"/>
          <w:szCs w:val="28"/>
        </w:rPr>
        <w:t xml:space="preserve">participant differences, </w:t>
      </w:r>
    </w:p>
    <w:p w14:paraId="328E439A" w14:textId="434831E7" w:rsidR="000260FD" w:rsidRPr="00052A85" w:rsidRDefault="00F21815" w:rsidP="000260FD">
      <w:pPr>
        <w:widowControl w:val="0"/>
        <w:autoSpaceDE w:val="0"/>
        <w:autoSpaceDN w:val="0"/>
        <w:adjustRightInd w:val="0"/>
        <w:spacing w:after="240" w:line="300" w:lineRule="atLeast"/>
        <w:rPr>
          <w:rFonts w:ascii="Times" w:hAnsi="Times" w:cs="Times"/>
          <w:sz w:val="28"/>
          <w:szCs w:val="28"/>
        </w:rPr>
      </w:pPr>
      <w:r w:rsidRPr="00052A85">
        <w:rPr>
          <w:rFonts w:ascii="Times" w:hAnsi="Times" w:cs="Times"/>
          <w:sz w:val="28"/>
          <w:szCs w:val="28"/>
        </w:rPr>
        <w:t xml:space="preserve">2) </w:t>
      </w:r>
      <w:r w:rsidR="00052A85">
        <w:rPr>
          <w:rFonts w:ascii="Times" w:hAnsi="Times" w:cs="Times"/>
          <w:sz w:val="28"/>
          <w:szCs w:val="28"/>
        </w:rPr>
        <w:t>use of non-standardiz</w:t>
      </w:r>
      <w:r w:rsidR="000260FD" w:rsidRPr="00052A85">
        <w:rPr>
          <w:rFonts w:ascii="Times" w:hAnsi="Times" w:cs="Times"/>
          <w:sz w:val="28"/>
          <w:szCs w:val="28"/>
        </w:rPr>
        <w:t xml:space="preserve">ed instructions and procedures, </w:t>
      </w:r>
    </w:p>
    <w:p w14:paraId="16C42F5C" w14:textId="77777777" w:rsidR="000260FD" w:rsidRPr="00052A85" w:rsidRDefault="00F21815" w:rsidP="000260FD">
      <w:pPr>
        <w:widowControl w:val="0"/>
        <w:autoSpaceDE w:val="0"/>
        <w:autoSpaceDN w:val="0"/>
        <w:adjustRightInd w:val="0"/>
        <w:spacing w:after="240" w:line="300" w:lineRule="atLeast"/>
        <w:rPr>
          <w:rFonts w:ascii="Times" w:hAnsi="Times" w:cs="Times"/>
          <w:sz w:val="28"/>
          <w:szCs w:val="28"/>
        </w:rPr>
      </w:pPr>
      <w:r w:rsidRPr="00052A85">
        <w:rPr>
          <w:rFonts w:ascii="Times" w:hAnsi="Times" w:cs="Times"/>
          <w:sz w:val="28"/>
          <w:szCs w:val="28"/>
        </w:rPr>
        <w:t>3) order effects (2 types)</w:t>
      </w:r>
    </w:p>
    <w:p w14:paraId="7F5989AD" w14:textId="77777777" w:rsidR="000260FD" w:rsidRDefault="00F21815" w:rsidP="000260FD">
      <w:pPr>
        <w:widowControl w:val="0"/>
        <w:autoSpaceDE w:val="0"/>
        <w:autoSpaceDN w:val="0"/>
        <w:adjustRightInd w:val="0"/>
        <w:spacing w:after="240" w:line="300" w:lineRule="atLeast"/>
        <w:rPr>
          <w:rFonts w:ascii="Times" w:hAnsi="Times" w:cs="Times"/>
          <w:sz w:val="26"/>
          <w:szCs w:val="26"/>
        </w:rPr>
      </w:pPr>
      <w:r w:rsidRPr="00052A85">
        <w:rPr>
          <w:rFonts w:ascii="Times" w:hAnsi="Times" w:cs="Times"/>
          <w:sz w:val="28"/>
          <w:szCs w:val="28"/>
        </w:rPr>
        <w:t xml:space="preserve">4) </w:t>
      </w:r>
      <w:r w:rsidR="000260FD" w:rsidRPr="00052A85">
        <w:rPr>
          <w:rFonts w:ascii="Times" w:hAnsi="Times" w:cs="Times"/>
          <w:sz w:val="28"/>
          <w:szCs w:val="28"/>
        </w:rPr>
        <w:t>experimenter effect and placebo effect</w:t>
      </w:r>
      <w:r w:rsidR="000260FD">
        <w:rPr>
          <w:rFonts w:ascii="Times" w:hAnsi="Times" w:cs="Times"/>
          <w:sz w:val="26"/>
          <w:szCs w:val="26"/>
        </w:rPr>
        <w:t xml:space="preserve">. </w:t>
      </w:r>
    </w:p>
    <w:p w14:paraId="2903A6F6"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p>
    <w:p w14:paraId="0C29019D" w14:textId="5F42FBDC" w:rsidR="000260FD" w:rsidRDefault="00397B00" w:rsidP="000260FD">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I</w:t>
      </w:r>
      <w:r w:rsidR="000260FD">
        <w:rPr>
          <w:rFonts w:ascii="Times" w:hAnsi="Times" w:cs="Times"/>
          <w:b/>
          <w:bCs/>
          <w:color w:val="ED1706"/>
          <w:sz w:val="32"/>
          <w:szCs w:val="32"/>
        </w:rPr>
        <w:t xml:space="preserve">ndividual participant differences </w:t>
      </w:r>
    </w:p>
    <w:p w14:paraId="1C2F9A23" w14:textId="77777777" w:rsidR="000260FD" w:rsidRDefault="000260FD" w:rsidP="000260F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unique combination of personal characteristics, abilities and backgrounds each participant brings to an experiment are commonly referred to as </w:t>
      </w:r>
      <w:r>
        <w:rPr>
          <w:rFonts w:ascii="Times" w:hAnsi="Times" w:cs="Times"/>
          <w:b/>
          <w:bCs/>
        </w:rPr>
        <w:t>individual participant differences</w:t>
      </w:r>
      <w:r>
        <w:rPr>
          <w:rFonts w:ascii="Times" w:hAnsi="Times" w:cs="Times"/>
          <w:sz w:val="26"/>
          <w:szCs w:val="26"/>
        </w:rPr>
        <w:t>. (</w:t>
      </w:r>
      <w:r>
        <w:rPr>
          <w:rFonts w:ascii="Times" w:hAnsi="Times" w:cs="Times"/>
          <w:i/>
          <w:iCs/>
          <w:sz w:val="26"/>
          <w:szCs w:val="26"/>
        </w:rPr>
        <w:t>participant variables</w:t>
      </w:r>
      <w:r>
        <w:rPr>
          <w:rFonts w:ascii="Times" w:hAnsi="Times" w:cs="Times"/>
          <w:sz w:val="26"/>
          <w:szCs w:val="26"/>
        </w:rPr>
        <w:t>)</w:t>
      </w:r>
    </w:p>
    <w:p w14:paraId="6938E9BC"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They make one individual different from another, are expected by the researcher and may be biological, psychological or social in nature. </w:t>
      </w:r>
    </w:p>
    <w:p w14:paraId="476BB3E7"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proofErr w:type="spellStart"/>
      <w:r>
        <w:rPr>
          <w:rFonts w:ascii="Times" w:hAnsi="Times" w:cs="Times"/>
          <w:sz w:val="26"/>
          <w:szCs w:val="26"/>
        </w:rPr>
        <w:t>Eg</w:t>
      </w:r>
      <w:proofErr w:type="spellEnd"/>
      <w:r>
        <w:rPr>
          <w:rFonts w:ascii="Times" w:hAnsi="Times" w:cs="Times"/>
          <w:sz w:val="26"/>
          <w:szCs w:val="26"/>
        </w:rPr>
        <w:t xml:space="preserve"> age, gender, athletic ability, intelligence, personality, memory, educational background, family environment, social relationships, work experience, ethnicity, cultural background, religious beliefs, motivation, emotional state, mood, problem-solving, self esteem, prior experience </w:t>
      </w:r>
      <w:proofErr w:type="spellStart"/>
      <w:r>
        <w:rPr>
          <w:rFonts w:ascii="Times" w:hAnsi="Times" w:cs="Times"/>
          <w:sz w:val="26"/>
          <w:szCs w:val="26"/>
        </w:rPr>
        <w:t>etc</w:t>
      </w:r>
      <w:proofErr w:type="spellEnd"/>
    </w:p>
    <w:p w14:paraId="09E18042"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p>
    <w:p w14:paraId="2B022790" w14:textId="4EFCA502" w:rsidR="000260FD" w:rsidRDefault="00397B00" w:rsidP="000260FD">
      <w:pPr>
        <w:widowControl w:val="0"/>
        <w:autoSpaceDE w:val="0"/>
        <w:autoSpaceDN w:val="0"/>
        <w:adjustRightInd w:val="0"/>
        <w:spacing w:after="240" w:line="360" w:lineRule="atLeast"/>
        <w:rPr>
          <w:rFonts w:ascii="MS Mincho" w:eastAsia="MS Mincho" w:hAnsi="MS Mincho" w:cs="MS Mincho"/>
          <w:b/>
          <w:bCs/>
          <w:color w:val="ED1706"/>
          <w:sz w:val="32"/>
          <w:szCs w:val="32"/>
        </w:rPr>
      </w:pPr>
      <w:r>
        <w:rPr>
          <w:rFonts w:ascii="Times" w:hAnsi="Times" w:cs="Times"/>
          <w:b/>
          <w:bCs/>
          <w:color w:val="ED1706"/>
          <w:sz w:val="32"/>
          <w:szCs w:val="32"/>
        </w:rPr>
        <w:t>U</w:t>
      </w:r>
      <w:r w:rsidR="000260FD">
        <w:rPr>
          <w:rFonts w:ascii="Times" w:hAnsi="Times" w:cs="Times"/>
          <w:b/>
          <w:bCs/>
          <w:color w:val="ED1706"/>
          <w:sz w:val="32"/>
          <w:szCs w:val="32"/>
        </w:rPr>
        <w:t>se of non-standa</w:t>
      </w:r>
      <w:r w:rsidR="00052A85">
        <w:rPr>
          <w:rFonts w:ascii="Times" w:hAnsi="Times" w:cs="Times"/>
          <w:b/>
          <w:bCs/>
          <w:color w:val="ED1706"/>
          <w:sz w:val="32"/>
          <w:szCs w:val="32"/>
        </w:rPr>
        <w:t>rdiz</w:t>
      </w:r>
      <w:r w:rsidR="000260FD">
        <w:rPr>
          <w:rFonts w:ascii="Times" w:hAnsi="Times" w:cs="Times"/>
          <w:b/>
          <w:bCs/>
          <w:color w:val="ED1706"/>
          <w:sz w:val="32"/>
          <w:szCs w:val="32"/>
        </w:rPr>
        <w:t>ed instructions and procedures</w:t>
      </w:r>
      <w:r w:rsidR="000260FD">
        <w:rPr>
          <w:rFonts w:ascii="MS Mincho" w:eastAsia="MS Mincho" w:hAnsi="MS Mincho" w:cs="MS Mincho"/>
          <w:b/>
          <w:bCs/>
          <w:color w:val="ED1706"/>
          <w:sz w:val="32"/>
          <w:szCs w:val="32"/>
        </w:rPr>
        <w:t> </w:t>
      </w:r>
    </w:p>
    <w:p w14:paraId="0CB49303" w14:textId="77777777" w:rsidR="000260FD" w:rsidRDefault="000260FD" w:rsidP="000260FD">
      <w:pPr>
        <w:widowControl w:val="0"/>
        <w:autoSpaceDE w:val="0"/>
        <w:autoSpaceDN w:val="0"/>
        <w:adjustRightInd w:val="0"/>
        <w:spacing w:after="240" w:line="360" w:lineRule="atLeast"/>
        <w:rPr>
          <w:rFonts w:ascii="Times" w:hAnsi="Times" w:cs="Times"/>
        </w:rPr>
      </w:pPr>
      <w:r>
        <w:rPr>
          <w:rFonts w:ascii="Times" w:hAnsi="Times" w:cs="Times"/>
          <w:sz w:val="26"/>
          <w:szCs w:val="26"/>
        </w:rPr>
        <w:t xml:space="preserve">The instructions and procedures used by the researcher can also impact on how participants respond and therefore on the results </w:t>
      </w:r>
    </w:p>
    <w:p w14:paraId="06788973" w14:textId="77777777" w:rsidR="000260FD" w:rsidRDefault="000260FD" w:rsidP="000260FD">
      <w:pPr>
        <w:widowControl w:val="0"/>
        <w:autoSpaceDE w:val="0"/>
        <w:autoSpaceDN w:val="0"/>
        <w:adjustRightInd w:val="0"/>
        <w:spacing w:after="240" w:line="300" w:lineRule="atLeast"/>
        <w:rPr>
          <w:rFonts w:ascii="Times" w:hAnsi="Times" w:cs="Times"/>
        </w:rPr>
      </w:pPr>
      <w:r>
        <w:rPr>
          <w:rFonts w:ascii="Times" w:hAnsi="Times" w:cs="Times"/>
          <w:sz w:val="26"/>
          <w:szCs w:val="26"/>
        </w:rPr>
        <w:t>Generally</w:t>
      </w:r>
      <w:r w:rsidRPr="00052A85">
        <w:rPr>
          <w:rFonts w:ascii="Times" w:hAnsi="Times" w:cs="Times"/>
          <w:b/>
          <w:color w:val="0070C0"/>
          <w:sz w:val="26"/>
          <w:szCs w:val="26"/>
        </w:rPr>
        <w:t xml:space="preserve">, </w:t>
      </w:r>
      <w:r w:rsidRPr="00052A85">
        <w:rPr>
          <w:rFonts w:ascii="Times" w:hAnsi="Times" w:cs="Times"/>
          <w:b/>
          <w:i/>
          <w:iCs/>
          <w:color w:val="0070C0"/>
          <w:sz w:val="26"/>
          <w:szCs w:val="26"/>
        </w:rPr>
        <w:t>procedures</w:t>
      </w:r>
      <w:r w:rsidRPr="00052A85">
        <w:rPr>
          <w:rFonts w:ascii="Times" w:hAnsi="Times" w:cs="Times"/>
          <w:i/>
          <w:iCs/>
          <w:color w:val="0070C0"/>
          <w:sz w:val="26"/>
          <w:szCs w:val="26"/>
        </w:rPr>
        <w:t xml:space="preserve"> </w:t>
      </w:r>
      <w:r>
        <w:rPr>
          <w:rFonts w:ascii="Times" w:hAnsi="Times" w:cs="Times"/>
          <w:sz w:val="26"/>
          <w:szCs w:val="26"/>
        </w:rPr>
        <w:t xml:space="preserve">involve everything the researcher does in conducting their research study, including: </w:t>
      </w:r>
    </w:p>
    <w:p w14:paraId="593DAC76"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selection of participants </w:t>
      </w:r>
      <w:r>
        <w:rPr>
          <w:rFonts w:ascii="MS Mincho" w:eastAsia="MS Mincho" w:hAnsi="MS Mincho" w:cs="MS Mincho"/>
          <w:sz w:val="26"/>
          <w:szCs w:val="26"/>
        </w:rPr>
        <w:t> </w:t>
      </w:r>
    </w:p>
    <w:p w14:paraId="2E0E00BD"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instructions for participants in different groups </w:t>
      </w:r>
      <w:r>
        <w:rPr>
          <w:rFonts w:ascii="MS Mincho" w:eastAsia="MS Mincho" w:hAnsi="MS Mincho" w:cs="MS Mincho"/>
          <w:sz w:val="26"/>
          <w:szCs w:val="26"/>
        </w:rPr>
        <w:t> </w:t>
      </w:r>
    </w:p>
    <w:p w14:paraId="6A3F0C47"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interaction with participants </w:t>
      </w:r>
      <w:r>
        <w:rPr>
          <w:rFonts w:ascii="MS Mincho" w:eastAsia="MS Mincho" w:hAnsi="MS Mincho" w:cs="MS Mincho"/>
          <w:sz w:val="26"/>
          <w:szCs w:val="26"/>
        </w:rPr>
        <w:t> </w:t>
      </w:r>
    </w:p>
    <w:p w14:paraId="0FC6F3C9"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use of materials or apparatus </w:t>
      </w:r>
      <w:r>
        <w:rPr>
          <w:rFonts w:ascii="MS Mincho" w:eastAsia="MS Mincho" w:hAnsi="MS Mincho" w:cs="MS Mincho"/>
          <w:sz w:val="26"/>
          <w:szCs w:val="26"/>
        </w:rPr>
        <w:t> </w:t>
      </w:r>
    </w:p>
    <w:p w14:paraId="5E832063"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use of rooms or other experimental settings </w:t>
      </w:r>
      <w:r>
        <w:rPr>
          <w:rFonts w:ascii="MS Mincho" w:eastAsia="MS Mincho" w:hAnsi="MS Mincho" w:cs="MS Mincho"/>
          <w:sz w:val="26"/>
          <w:szCs w:val="26"/>
        </w:rPr>
        <w:t> </w:t>
      </w:r>
    </w:p>
    <w:p w14:paraId="677E62E9" w14:textId="77777777" w:rsid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lastRenderedPageBreak/>
        <w:t xml:space="preserve">observation and measurement of variables </w:t>
      </w:r>
      <w:r>
        <w:rPr>
          <w:rFonts w:ascii="MS Mincho" w:eastAsia="MS Mincho" w:hAnsi="MS Mincho" w:cs="MS Mincho"/>
          <w:sz w:val="26"/>
          <w:szCs w:val="26"/>
        </w:rPr>
        <w:t> </w:t>
      </w:r>
    </w:p>
    <w:p w14:paraId="76A56287" w14:textId="77777777" w:rsidR="000260FD" w:rsidRPr="000260FD" w:rsidRDefault="000260FD" w:rsidP="000260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data-recording techniques. </w:t>
      </w:r>
      <w:r>
        <w:rPr>
          <w:rFonts w:ascii="MS Mincho" w:eastAsia="MS Mincho" w:hAnsi="MS Mincho" w:cs="MS Mincho"/>
          <w:sz w:val="26"/>
          <w:szCs w:val="26"/>
        </w:rPr>
        <w:t> </w:t>
      </w:r>
    </w:p>
    <w:p w14:paraId="41C1C5BC" w14:textId="2A7BA50E" w:rsidR="000260FD" w:rsidRPr="000260FD" w:rsidRDefault="000260FD" w:rsidP="000260FD">
      <w:pPr>
        <w:widowControl w:val="0"/>
        <w:autoSpaceDE w:val="0"/>
        <w:autoSpaceDN w:val="0"/>
        <w:adjustRightInd w:val="0"/>
        <w:spacing w:after="240" w:line="300" w:lineRule="atLeast"/>
        <w:rPr>
          <w:rFonts w:ascii="Times" w:hAnsi="Times" w:cs="Times"/>
        </w:rPr>
      </w:pPr>
      <w:r w:rsidRPr="000260FD">
        <w:rPr>
          <w:rFonts w:ascii="Times" w:hAnsi="Times" w:cs="Times"/>
          <w:sz w:val="26"/>
          <w:szCs w:val="26"/>
        </w:rPr>
        <w:t xml:space="preserve">When the research procedures (including instructions) are </w:t>
      </w:r>
      <w:r w:rsidR="00052A85" w:rsidRPr="00052A85">
        <w:rPr>
          <w:rFonts w:ascii="Times" w:hAnsi="Times" w:cs="Times"/>
          <w:b/>
          <w:bCs/>
          <w:color w:val="FF0000"/>
        </w:rPr>
        <w:t>non-</w:t>
      </w:r>
      <w:r w:rsidR="00F21815" w:rsidRPr="00052A85">
        <w:rPr>
          <w:rFonts w:ascii="Times" w:hAnsi="Times" w:cs="Times"/>
          <w:b/>
          <w:bCs/>
          <w:color w:val="FF0000"/>
        </w:rPr>
        <w:t>standardiz</w:t>
      </w:r>
      <w:r w:rsidRPr="00052A85">
        <w:rPr>
          <w:rFonts w:ascii="Times" w:hAnsi="Times" w:cs="Times"/>
          <w:b/>
          <w:bCs/>
          <w:color w:val="FF0000"/>
        </w:rPr>
        <w:t>ed</w:t>
      </w:r>
      <w:r w:rsidRPr="000260FD">
        <w:rPr>
          <w:rFonts w:ascii="Times" w:hAnsi="Times" w:cs="Times"/>
          <w:sz w:val="26"/>
          <w:szCs w:val="26"/>
        </w:rPr>
        <w:t>, this means that they are not uniform, or</w:t>
      </w:r>
      <w:r>
        <w:rPr>
          <w:rFonts w:ascii="Times" w:hAnsi="Times" w:cs="Times"/>
          <w:sz w:val="26"/>
          <w:szCs w:val="26"/>
        </w:rPr>
        <w:t xml:space="preserve"> the same, for all participants.</w:t>
      </w:r>
      <w:r w:rsidRPr="000260FD">
        <w:rPr>
          <w:rFonts w:ascii="Times" w:hAnsi="Times" w:cs="Times"/>
          <w:sz w:val="26"/>
          <w:szCs w:val="26"/>
        </w:rPr>
        <w:t xml:space="preserve"> Even small variations in procedures may affect participants’ responses in unforeseen ways. </w:t>
      </w:r>
    </w:p>
    <w:p w14:paraId="41CB9E54"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r w:rsidRPr="000260FD">
        <w:rPr>
          <w:rFonts w:ascii="Times" w:hAnsi="Times" w:cs="Times"/>
          <w:sz w:val="26"/>
          <w:szCs w:val="26"/>
        </w:rPr>
        <w:t>An exp</w:t>
      </w:r>
      <w:r w:rsidR="00F21815">
        <w:rPr>
          <w:rFonts w:ascii="Times" w:hAnsi="Times" w:cs="Times"/>
          <w:sz w:val="26"/>
          <w:szCs w:val="26"/>
        </w:rPr>
        <w:t>eriment that uses non-standardiz</w:t>
      </w:r>
      <w:r w:rsidRPr="000260FD">
        <w:rPr>
          <w:rFonts w:ascii="Times" w:hAnsi="Times" w:cs="Times"/>
          <w:sz w:val="26"/>
          <w:szCs w:val="26"/>
        </w:rPr>
        <w:t>ed instructions and procedures is not strictly controlling all of the procedures, and this feature is a source of potential co</w:t>
      </w:r>
      <w:r w:rsidR="00F21815">
        <w:rPr>
          <w:rFonts w:ascii="Times" w:hAnsi="Times" w:cs="Times"/>
          <w:sz w:val="26"/>
          <w:szCs w:val="26"/>
        </w:rPr>
        <w:t>nfounding variables that can infl</w:t>
      </w:r>
      <w:r w:rsidRPr="000260FD">
        <w:rPr>
          <w:rFonts w:ascii="Times" w:hAnsi="Times" w:cs="Times"/>
          <w:sz w:val="26"/>
          <w:szCs w:val="26"/>
        </w:rPr>
        <w:t xml:space="preserve">uence the DV and therefore the results. </w:t>
      </w:r>
    </w:p>
    <w:p w14:paraId="3B85DEF9" w14:textId="77777777" w:rsidR="000260FD" w:rsidRDefault="000260FD" w:rsidP="000260FD">
      <w:pPr>
        <w:widowControl w:val="0"/>
        <w:autoSpaceDE w:val="0"/>
        <w:autoSpaceDN w:val="0"/>
        <w:adjustRightInd w:val="0"/>
        <w:spacing w:after="240" w:line="300" w:lineRule="atLeast"/>
        <w:rPr>
          <w:rFonts w:ascii="Times" w:hAnsi="Times" w:cs="Times"/>
          <w:sz w:val="26"/>
          <w:szCs w:val="26"/>
        </w:rPr>
      </w:pPr>
    </w:p>
    <w:p w14:paraId="19C7C3DC" w14:textId="77777777" w:rsidR="000260FD" w:rsidRDefault="000260FD" w:rsidP="000260FD">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 xml:space="preserve">Order effects </w:t>
      </w:r>
    </w:p>
    <w:p w14:paraId="1FB19AC0"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In some experiments, participants are exposed to more than one treatment condition (IV) and they may be required to perform the same type of task twice or even many times under different treatment conditions. (repeated measures)</w:t>
      </w:r>
    </w:p>
    <w:p w14:paraId="7B8A8AB1" w14:textId="77777777" w:rsidR="000E4FFD" w:rsidRDefault="000E4FFD" w:rsidP="000E4FFD">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 xml:space="preserve">EG an experiment to determine the effects of alcohol on driving performance, the </w:t>
      </w:r>
      <w:r>
        <w:rPr>
          <w:rFonts w:ascii="Times" w:hAnsi="Times" w:cs="Times"/>
          <w:i/>
          <w:iCs/>
          <w:sz w:val="26"/>
          <w:szCs w:val="26"/>
        </w:rPr>
        <w:t xml:space="preserve">same </w:t>
      </w:r>
      <w:r>
        <w:rPr>
          <w:rFonts w:ascii="Times" w:hAnsi="Times" w:cs="Times"/>
          <w:sz w:val="26"/>
          <w:szCs w:val="26"/>
        </w:rPr>
        <w:t xml:space="preserve">group of participants may be exposed to one treatment condition (or IV) </w:t>
      </w:r>
      <w:r>
        <w:rPr>
          <w:rFonts w:ascii="MS Mincho" w:eastAsia="MS Mincho" w:hAnsi="MS Mincho" w:cs="MS Mincho"/>
          <w:sz w:val="26"/>
          <w:szCs w:val="26"/>
        </w:rPr>
        <w:t> </w:t>
      </w:r>
    </w:p>
    <w:p w14:paraId="0CF7AB6E"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An </w:t>
      </w:r>
      <w:r>
        <w:rPr>
          <w:rFonts w:ascii="Times" w:hAnsi="Times" w:cs="Times"/>
          <w:b/>
          <w:bCs/>
        </w:rPr>
        <w:t xml:space="preserve">order effect </w:t>
      </w:r>
      <w:r>
        <w:rPr>
          <w:rFonts w:ascii="Times" w:hAnsi="Times" w:cs="Times"/>
          <w:sz w:val="26"/>
          <w:szCs w:val="26"/>
        </w:rPr>
        <w:t>occurs when performanc</w:t>
      </w:r>
      <w:r w:rsidR="00F21815">
        <w:rPr>
          <w:rFonts w:ascii="Times" w:hAnsi="Times" w:cs="Times"/>
          <w:sz w:val="26"/>
          <w:szCs w:val="26"/>
        </w:rPr>
        <w:t>e, as measured by the DV, is influenced by the specifi</w:t>
      </w:r>
      <w:r>
        <w:rPr>
          <w:rFonts w:ascii="Times" w:hAnsi="Times" w:cs="Times"/>
          <w:sz w:val="26"/>
          <w:szCs w:val="26"/>
        </w:rPr>
        <w:t>c order in which the experimental tasks, treatments</w:t>
      </w:r>
      <w:r>
        <w:rPr>
          <w:rFonts w:ascii="MS Mincho" w:eastAsia="MS Mincho" w:hAnsi="MS Mincho" w:cs="MS Mincho"/>
          <w:sz w:val="26"/>
          <w:szCs w:val="26"/>
        </w:rPr>
        <w:t> </w:t>
      </w:r>
      <w:r>
        <w:rPr>
          <w:rFonts w:ascii="Times" w:hAnsi="Times" w:cs="Times"/>
          <w:sz w:val="26"/>
          <w:szCs w:val="26"/>
        </w:rPr>
        <w:t xml:space="preserve">or conditions are presented rather than the IV. </w:t>
      </w:r>
    </w:p>
    <w:p w14:paraId="147849A5"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There are 2 types</w:t>
      </w:r>
    </w:p>
    <w:p w14:paraId="65ADF8A2"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sidRPr="00F21815">
        <w:rPr>
          <w:rFonts w:ascii="Times" w:hAnsi="Times" w:cs="Times"/>
          <w:b/>
          <w:i/>
          <w:iCs/>
          <w:color w:val="2E74B5" w:themeColor="accent1" w:themeShade="BF"/>
          <w:sz w:val="26"/>
          <w:szCs w:val="26"/>
        </w:rPr>
        <w:t>Practice effects</w:t>
      </w:r>
      <w:r w:rsidRPr="00F21815">
        <w:rPr>
          <w:rFonts w:ascii="Times" w:hAnsi="Times" w:cs="Times"/>
          <w:i/>
          <w:iCs/>
          <w:color w:val="2E74B5" w:themeColor="accent1" w:themeShade="BF"/>
          <w:sz w:val="26"/>
          <w:szCs w:val="26"/>
        </w:rPr>
        <w:t xml:space="preserve"> </w:t>
      </w:r>
      <w:r w:rsidR="00F21815">
        <w:rPr>
          <w:rFonts w:ascii="Times" w:hAnsi="Times" w:cs="Times"/>
          <w:sz w:val="26"/>
          <w:szCs w:val="26"/>
        </w:rPr>
        <w:t>are the infl</w:t>
      </w:r>
      <w:r>
        <w:rPr>
          <w:rFonts w:ascii="Times" w:hAnsi="Times" w:cs="Times"/>
          <w:sz w:val="26"/>
          <w:szCs w:val="26"/>
        </w:rPr>
        <w:t xml:space="preserve">uence on performance (the DV) that arises from </w:t>
      </w:r>
      <w:proofErr w:type="spellStart"/>
      <w:r>
        <w:rPr>
          <w:rFonts w:ascii="Times" w:hAnsi="Times" w:cs="Times"/>
          <w:sz w:val="26"/>
          <w:szCs w:val="26"/>
        </w:rPr>
        <w:t>practising</w:t>
      </w:r>
      <w:proofErr w:type="spellEnd"/>
      <w:r>
        <w:rPr>
          <w:rFonts w:ascii="Times" w:hAnsi="Times" w:cs="Times"/>
          <w:sz w:val="26"/>
          <w:szCs w:val="26"/>
        </w:rPr>
        <w:t xml:space="preserve"> a task. </w:t>
      </w:r>
    </w:p>
    <w:p w14:paraId="5E2859CF" w14:textId="77777777" w:rsidR="000E4FFD" w:rsidRPr="000E4FFD" w:rsidRDefault="000E4FFD" w:rsidP="000E4FF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Through repeated experience, participants may get better at the task </w:t>
      </w:r>
    </w:p>
    <w:p w14:paraId="4D0A36CF"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sidRPr="00F21815">
        <w:rPr>
          <w:rFonts w:ascii="Times" w:hAnsi="Times" w:cs="Times"/>
          <w:b/>
          <w:i/>
          <w:iCs/>
          <w:color w:val="0070C0"/>
          <w:sz w:val="26"/>
          <w:szCs w:val="26"/>
        </w:rPr>
        <w:t>Carry-over</w:t>
      </w:r>
      <w:r w:rsidRPr="00F21815">
        <w:rPr>
          <w:rFonts w:ascii="Times" w:hAnsi="Times" w:cs="Times"/>
          <w:i/>
          <w:iCs/>
          <w:color w:val="0070C0"/>
          <w:sz w:val="26"/>
          <w:szCs w:val="26"/>
        </w:rPr>
        <w:t xml:space="preserve"> </w:t>
      </w:r>
      <w:r>
        <w:rPr>
          <w:rFonts w:ascii="Times" w:hAnsi="Times" w:cs="Times"/>
          <w:i/>
          <w:iCs/>
          <w:sz w:val="26"/>
          <w:szCs w:val="26"/>
        </w:rPr>
        <w:t xml:space="preserve">effects </w:t>
      </w:r>
      <w:r w:rsidR="00F21815">
        <w:rPr>
          <w:rFonts w:ascii="Times" w:hAnsi="Times" w:cs="Times"/>
          <w:sz w:val="26"/>
          <w:szCs w:val="26"/>
        </w:rPr>
        <w:t>are the infl</w:t>
      </w:r>
      <w:r>
        <w:rPr>
          <w:rFonts w:ascii="Times" w:hAnsi="Times" w:cs="Times"/>
          <w:sz w:val="26"/>
          <w:szCs w:val="26"/>
        </w:rPr>
        <w:t xml:space="preserve">uences that a particular task has on performance in a task that follows it. They arise simply from experiencing a task. </w:t>
      </w:r>
    </w:p>
    <w:p w14:paraId="1BE59086"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if a task (such as taking a test in a driving simulato</w:t>
      </w:r>
      <w:r w:rsidR="00F21815">
        <w:rPr>
          <w:rFonts w:ascii="Times" w:hAnsi="Times" w:cs="Times"/>
          <w:sz w:val="26"/>
          <w:szCs w:val="26"/>
        </w:rPr>
        <w:t>r) happens to be very easy, diffi</w:t>
      </w:r>
      <w:r>
        <w:rPr>
          <w:rFonts w:ascii="Times" w:hAnsi="Times" w:cs="Times"/>
          <w:sz w:val="26"/>
          <w:szCs w:val="26"/>
        </w:rPr>
        <w:t xml:space="preserve">cult, frustrating or even anxiety-provoking, the feeling may ‘carry over’, lowering performance the next time the task is completed </w:t>
      </w:r>
    </w:p>
    <w:p w14:paraId="50E618AE"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p>
    <w:p w14:paraId="264DA74D" w14:textId="77777777" w:rsidR="000E4FFD" w:rsidRDefault="000E4FFD" w:rsidP="000E4FFD">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 xml:space="preserve">Experimenter effect </w:t>
      </w:r>
    </w:p>
    <w:p w14:paraId="0C17F185" w14:textId="77777777" w:rsidR="000E4FFD"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Personal characteristics of the experimenter (or</w:t>
      </w:r>
      <w:r>
        <w:rPr>
          <w:rFonts w:ascii="MS Mincho" w:eastAsia="MS Mincho" w:hAnsi="MS Mincho" w:cs="MS Mincho"/>
          <w:sz w:val="26"/>
          <w:szCs w:val="26"/>
        </w:rPr>
        <w:t> </w:t>
      </w:r>
      <w:r>
        <w:rPr>
          <w:rFonts w:ascii="Times" w:hAnsi="Times" w:cs="Times"/>
          <w:sz w:val="26"/>
          <w:szCs w:val="26"/>
        </w:rPr>
        <w:t xml:space="preserve">any other researcher) and their </w:t>
      </w:r>
      <w:proofErr w:type="spellStart"/>
      <w:r>
        <w:rPr>
          <w:rFonts w:ascii="Times" w:hAnsi="Times" w:cs="Times"/>
          <w:sz w:val="26"/>
          <w:szCs w:val="26"/>
        </w:rPr>
        <w:t>behaviour</w:t>
      </w:r>
      <w:proofErr w:type="spellEnd"/>
      <w:r>
        <w:rPr>
          <w:rFonts w:ascii="Times" w:hAnsi="Times" w:cs="Times"/>
          <w:sz w:val="26"/>
          <w:szCs w:val="26"/>
        </w:rPr>
        <w:t xml:space="preserve"> during</w:t>
      </w:r>
      <w:r>
        <w:rPr>
          <w:rFonts w:ascii="MS Mincho" w:eastAsia="MS Mincho" w:hAnsi="MS Mincho" w:cs="MS Mincho"/>
          <w:sz w:val="26"/>
          <w:szCs w:val="26"/>
        </w:rPr>
        <w:t> </w:t>
      </w:r>
      <w:r>
        <w:rPr>
          <w:rFonts w:ascii="Times" w:hAnsi="Times" w:cs="Times"/>
          <w:sz w:val="26"/>
          <w:szCs w:val="26"/>
        </w:rPr>
        <w:t xml:space="preserve">an investigation are also sources of extraneous and confounding variables. The </w:t>
      </w:r>
      <w:r>
        <w:rPr>
          <w:rFonts w:ascii="Times" w:hAnsi="Times" w:cs="Times"/>
          <w:b/>
          <w:bCs/>
        </w:rPr>
        <w:t xml:space="preserve">experimenter effect </w:t>
      </w:r>
      <w:r>
        <w:rPr>
          <w:rFonts w:ascii="Times" w:hAnsi="Times" w:cs="Times"/>
          <w:sz w:val="26"/>
          <w:szCs w:val="26"/>
        </w:rPr>
        <w:t>is</w:t>
      </w:r>
      <w:r>
        <w:rPr>
          <w:rFonts w:ascii="MS Mincho" w:eastAsia="MS Mincho" w:hAnsi="MS Mincho" w:cs="MS Mincho"/>
          <w:sz w:val="26"/>
          <w:szCs w:val="26"/>
        </w:rPr>
        <w:t> </w:t>
      </w:r>
      <w:r>
        <w:rPr>
          <w:rFonts w:ascii="Times" w:hAnsi="Times" w:cs="Times"/>
          <w:sz w:val="26"/>
          <w:szCs w:val="26"/>
        </w:rPr>
        <w:t>an unw</w:t>
      </w:r>
      <w:r w:rsidR="00F21815">
        <w:rPr>
          <w:rFonts w:ascii="Times" w:hAnsi="Times" w:cs="Times"/>
          <w:sz w:val="26"/>
          <w:szCs w:val="26"/>
        </w:rPr>
        <w:t>anted infl</w:t>
      </w:r>
      <w:r>
        <w:rPr>
          <w:rFonts w:ascii="Times" w:hAnsi="Times" w:cs="Times"/>
          <w:sz w:val="26"/>
          <w:szCs w:val="26"/>
        </w:rPr>
        <w:t>uence(s) on the results which is produced consciously or unconsciously by a person carrying out the research.</w:t>
      </w:r>
    </w:p>
    <w:p w14:paraId="0D9925CE" w14:textId="77777777" w:rsidR="00F21815" w:rsidRDefault="000E4FFD" w:rsidP="000E4FFD">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w:t>
      </w:r>
    </w:p>
    <w:p w14:paraId="474C02F0" w14:textId="77777777" w:rsidR="000E4FFD" w:rsidRDefault="000E4FFD" w:rsidP="000E4FFD">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In an experiment, the effect occurs when there is a change in a participant’s response because of the experimenter’s expectations, biases or actions, rather than the effect of the IV.</w:t>
      </w:r>
      <w:r>
        <w:rPr>
          <w:rFonts w:ascii="MS Mincho" w:eastAsia="MS Mincho" w:hAnsi="MS Mincho" w:cs="MS Mincho"/>
          <w:sz w:val="26"/>
          <w:szCs w:val="26"/>
        </w:rPr>
        <w:t> </w:t>
      </w:r>
    </w:p>
    <w:p w14:paraId="4A198661" w14:textId="06CA7237" w:rsidR="000E4FFD" w:rsidRDefault="000E4FFD" w:rsidP="000E4F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facial expressions, such as smiling at participants in th</w:t>
      </w:r>
      <w:r w:rsidR="00397B00">
        <w:rPr>
          <w:rFonts w:ascii="Times" w:hAnsi="Times" w:cs="Times"/>
          <w:sz w:val="26"/>
          <w:szCs w:val="26"/>
        </w:rPr>
        <w:t xml:space="preserve">e experimental or control group </w:t>
      </w:r>
      <w:r>
        <w:rPr>
          <w:rFonts w:ascii="Times" w:hAnsi="Times" w:cs="Times"/>
          <w:sz w:val="26"/>
          <w:szCs w:val="26"/>
        </w:rPr>
        <w:t xml:space="preserve">but not at those in another </w:t>
      </w:r>
      <w:r>
        <w:rPr>
          <w:rFonts w:ascii="MS Mincho" w:eastAsia="MS Mincho" w:hAnsi="MS Mincho" w:cs="MS Mincho"/>
          <w:sz w:val="26"/>
          <w:szCs w:val="26"/>
        </w:rPr>
        <w:t> </w:t>
      </w:r>
    </w:p>
    <w:p w14:paraId="5045253B" w14:textId="77777777" w:rsidR="000E4FFD" w:rsidRDefault="000E4FFD" w:rsidP="000E4F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mannerisms, such as shaking hands with participants in one group but not with those in another </w:t>
      </w:r>
      <w:r>
        <w:rPr>
          <w:rFonts w:ascii="MS Mincho" w:eastAsia="MS Mincho" w:hAnsi="MS Mincho" w:cs="MS Mincho"/>
          <w:sz w:val="26"/>
          <w:szCs w:val="26"/>
        </w:rPr>
        <w:t> </w:t>
      </w:r>
    </w:p>
    <w:p w14:paraId="07B23B27" w14:textId="77777777" w:rsidR="000E4FFD" w:rsidRPr="000E4FFD" w:rsidRDefault="000E4FFD" w:rsidP="000E4FFD">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tone of voice, such as speaking in a monotone voice to participants in one group and in a </w:t>
      </w:r>
      <w:proofErr w:type="gramStart"/>
      <w:r>
        <w:rPr>
          <w:rFonts w:ascii="Times" w:hAnsi="Times" w:cs="Times"/>
          <w:sz w:val="26"/>
          <w:szCs w:val="26"/>
        </w:rPr>
        <w:t>more lively</w:t>
      </w:r>
      <w:proofErr w:type="gramEnd"/>
      <w:r>
        <w:rPr>
          <w:rFonts w:ascii="Times" w:hAnsi="Times" w:cs="Times"/>
          <w:sz w:val="26"/>
          <w:szCs w:val="26"/>
        </w:rPr>
        <w:t xml:space="preserve"> way to those in another. </w:t>
      </w:r>
      <w:r>
        <w:rPr>
          <w:rFonts w:ascii="MS Mincho" w:eastAsia="MS Mincho" w:hAnsi="MS Mincho" w:cs="MS Mincho"/>
          <w:sz w:val="26"/>
          <w:szCs w:val="26"/>
        </w:rPr>
        <w:t> </w:t>
      </w:r>
    </w:p>
    <w:p w14:paraId="5B93FE2A" w14:textId="77777777" w:rsidR="000E4FFD" w:rsidRPr="000E4FFD" w:rsidRDefault="000E4FFD" w:rsidP="000E4FFD">
      <w:pPr>
        <w:widowControl w:val="0"/>
        <w:tabs>
          <w:tab w:val="left" w:pos="220"/>
          <w:tab w:val="left" w:pos="720"/>
        </w:tabs>
        <w:autoSpaceDE w:val="0"/>
        <w:autoSpaceDN w:val="0"/>
        <w:adjustRightInd w:val="0"/>
        <w:spacing w:after="266" w:line="300" w:lineRule="atLeast"/>
        <w:rPr>
          <w:rFonts w:ascii="Times" w:hAnsi="Times" w:cs="Times"/>
          <w:sz w:val="26"/>
          <w:szCs w:val="26"/>
        </w:rPr>
      </w:pPr>
    </w:p>
    <w:p w14:paraId="578A7789" w14:textId="77777777" w:rsidR="000E4FFD" w:rsidRDefault="000E4FFD" w:rsidP="000E4FFD">
      <w:pPr>
        <w:widowControl w:val="0"/>
        <w:autoSpaceDE w:val="0"/>
        <w:autoSpaceDN w:val="0"/>
        <w:adjustRightInd w:val="0"/>
        <w:spacing w:after="240" w:line="360" w:lineRule="atLeast"/>
        <w:rPr>
          <w:rFonts w:ascii="Times" w:hAnsi="Times" w:cs="Times"/>
          <w:b/>
          <w:bCs/>
          <w:color w:val="ED1706"/>
          <w:sz w:val="32"/>
          <w:szCs w:val="32"/>
        </w:rPr>
      </w:pPr>
      <w:r w:rsidRPr="000E4FFD">
        <w:rPr>
          <w:rFonts w:ascii="Times" w:hAnsi="Times" w:cs="Times"/>
          <w:b/>
          <w:bCs/>
          <w:color w:val="ED1706"/>
          <w:sz w:val="32"/>
          <w:szCs w:val="32"/>
        </w:rPr>
        <w:t xml:space="preserve">Placebo effect </w:t>
      </w:r>
    </w:p>
    <w:p w14:paraId="76189A48" w14:textId="77777777" w:rsidR="000E4FFD" w:rsidRDefault="000E4FFD" w:rsidP="000E4FF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 medicine, the placebo effect refers to an improvement in health or wellbeing due to an individual’s belief that the treatment given to them will be effective. </w:t>
      </w:r>
    </w:p>
    <w:p w14:paraId="28E3C25B" w14:textId="77777777" w:rsidR="000E4FFD" w:rsidRDefault="000E4FFD" w:rsidP="000E4FF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inactive substance or fake treatment, which substitutes for the real substance or treatment, is called a </w:t>
      </w:r>
      <w:r>
        <w:rPr>
          <w:rFonts w:ascii="Times" w:hAnsi="Times" w:cs="Times"/>
          <w:b/>
          <w:bCs/>
        </w:rPr>
        <w:t>placebo</w:t>
      </w:r>
      <w:r>
        <w:rPr>
          <w:rFonts w:ascii="Times" w:hAnsi="Times" w:cs="Times"/>
          <w:sz w:val="26"/>
          <w:szCs w:val="26"/>
        </w:rPr>
        <w:t xml:space="preserve">. </w:t>
      </w:r>
    </w:p>
    <w:p w14:paraId="44A3DCD3" w14:textId="77777777" w:rsidR="000E4FFD" w:rsidRPr="000E4FFD" w:rsidRDefault="000E4FFD" w:rsidP="000E4FF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 an experiment, the </w:t>
      </w:r>
      <w:r w:rsidRPr="00F21815">
        <w:rPr>
          <w:rFonts w:ascii="Times" w:hAnsi="Times" w:cs="Times"/>
          <w:b/>
          <w:bCs/>
          <w:color w:val="0070C0"/>
        </w:rPr>
        <w:t xml:space="preserve">placebo effect </w:t>
      </w:r>
      <w:r>
        <w:rPr>
          <w:rFonts w:ascii="Times" w:hAnsi="Times" w:cs="Times"/>
          <w:sz w:val="26"/>
          <w:szCs w:val="26"/>
        </w:rPr>
        <w:t>occurs when there is a change in the responses of participants due to their belief that they are receiving some</w:t>
      </w:r>
      <w:r>
        <w:rPr>
          <w:rFonts w:ascii="MS Mincho" w:eastAsia="MS Mincho" w:hAnsi="MS Mincho" w:cs="MS Mincho"/>
          <w:sz w:val="26"/>
          <w:szCs w:val="26"/>
        </w:rPr>
        <w:t> </w:t>
      </w:r>
      <w:r>
        <w:rPr>
          <w:rFonts w:ascii="Times" w:hAnsi="Times" w:cs="Times"/>
          <w:sz w:val="26"/>
          <w:szCs w:val="26"/>
        </w:rPr>
        <w:t>kind of experimental treatment and they respond in accordance with that belief, rather than to the effect of the IV. Essentially, th</w:t>
      </w:r>
      <w:r w:rsidR="00F21815">
        <w:rPr>
          <w:rFonts w:ascii="Times" w:hAnsi="Times" w:cs="Times"/>
          <w:sz w:val="26"/>
          <w:szCs w:val="26"/>
        </w:rPr>
        <w:t xml:space="preserve">e participants’ </w:t>
      </w:r>
      <w:proofErr w:type="spellStart"/>
      <w:r w:rsidR="00F21815">
        <w:rPr>
          <w:rFonts w:ascii="Times" w:hAnsi="Times" w:cs="Times"/>
          <w:sz w:val="26"/>
          <w:szCs w:val="26"/>
        </w:rPr>
        <w:t>behaviour</w:t>
      </w:r>
      <w:proofErr w:type="spellEnd"/>
      <w:r w:rsidR="00F21815">
        <w:rPr>
          <w:rFonts w:ascii="Times" w:hAnsi="Times" w:cs="Times"/>
          <w:sz w:val="26"/>
          <w:szCs w:val="26"/>
        </w:rPr>
        <w:t xml:space="preserve"> is infl</w:t>
      </w:r>
      <w:r>
        <w:rPr>
          <w:rFonts w:ascii="Times" w:hAnsi="Times" w:cs="Times"/>
          <w:sz w:val="26"/>
          <w:szCs w:val="26"/>
        </w:rPr>
        <w:t xml:space="preserve">uenced by their </w:t>
      </w:r>
      <w:r>
        <w:rPr>
          <w:rFonts w:ascii="Times" w:hAnsi="Times" w:cs="Times"/>
          <w:i/>
          <w:iCs/>
          <w:sz w:val="26"/>
          <w:szCs w:val="26"/>
        </w:rPr>
        <w:t xml:space="preserve">expectations </w:t>
      </w:r>
      <w:r>
        <w:rPr>
          <w:rFonts w:ascii="Times" w:hAnsi="Times" w:cs="Times"/>
          <w:sz w:val="26"/>
          <w:szCs w:val="26"/>
        </w:rPr>
        <w:t>of how they should behave due to their belief that they have received some treatment.</w:t>
      </w:r>
    </w:p>
    <w:p w14:paraId="5D5B543B" w14:textId="77777777" w:rsidR="000E4FFD" w:rsidRDefault="000E4FFD" w:rsidP="000E4FFD">
      <w:pPr>
        <w:widowControl w:val="0"/>
        <w:tabs>
          <w:tab w:val="left" w:pos="220"/>
          <w:tab w:val="left" w:pos="720"/>
        </w:tabs>
        <w:autoSpaceDE w:val="0"/>
        <w:autoSpaceDN w:val="0"/>
        <w:adjustRightInd w:val="0"/>
        <w:spacing w:after="266" w:line="300" w:lineRule="atLeast"/>
        <w:rPr>
          <w:rFonts w:ascii="Times" w:hAnsi="Times" w:cs="Times"/>
          <w:sz w:val="26"/>
          <w:szCs w:val="26"/>
        </w:rPr>
      </w:pPr>
    </w:p>
    <w:p w14:paraId="13BB4383" w14:textId="77777777" w:rsidR="000E4FFD" w:rsidRDefault="00F21815" w:rsidP="000E4FFD">
      <w:pPr>
        <w:widowControl w:val="0"/>
        <w:autoSpaceDE w:val="0"/>
        <w:autoSpaceDN w:val="0"/>
        <w:adjustRightInd w:val="0"/>
        <w:spacing w:after="240" w:line="400" w:lineRule="atLeast"/>
        <w:rPr>
          <w:rFonts w:ascii="MS Mincho" w:eastAsia="MS Mincho" w:hAnsi="MS Mincho" w:cs="MS Mincho"/>
          <w:b/>
          <w:bCs/>
          <w:color w:val="3CA803"/>
          <w:sz w:val="34"/>
          <w:szCs w:val="34"/>
        </w:rPr>
      </w:pPr>
      <w:r>
        <w:rPr>
          <w:rFonts w:ascii="Times" w:hAnsi="Times" w:cs="Times"/>
          <w:b/>
          <w:bCs/>
          <w:color w:val="3CA803"/>
          <w:sz w:val="34"/>
          <w:szCs w:val="34"/>
        </w:rPr>
        <w:t>Ways of minimiz</w:t>
      </w:r>
      <w:r w:rsidR="000E4FFD">
        <w:rPr>
          <w:rFonts w:ascii="Times" w:hAnsi="Times" w:cs="Times"/>
          <w:b/>
          <w:bCs/>
          <w:color w:val="3CA803"/>
          <w:sz w:val="34"/>
          <w:szCs w:val="34"/>
        </w:rPr>
        <w:t>ing extraneous and confounding variables</w:t>
      </w:r>
      <w:r w:rsidR="000E4FFD">
        <w:rPr>
          <w:rFonts w:ascii="MS Mincho" w:eastAsia="MS Mincho" w:hAnsi="MS Mincho" w:cs="MS Mincho"/>
          <w:b/>
          <w:bCs/>
          <w:color w:val="3CA803"/>
          <w:sz w:val="34"/>
          <w:szCs w:val="34"/>
        </w:rPr>
        <w:t> </w:t>
      </w:r>
    </w:p>
    <w:p w14:paraId="1219B788" w14:textId="77777777" w:rsidR="000E4FFD" w:rsidRPr="00512700" w:rsidRDefault="000E4FFD" w:rsidP="000E4FFD">
      <w:pPr>
        <w:widowControl w:val="0"/>
        <w:autoSpaceDE w:val="0"/>
        <w:autoSpaceDN w:val="0"/>
        <w:adjustRightInd w:val="0"/>
        <w:spacing w:after="240" w:line="400" w:lineRule="atLeast"/>
        <w:rPr>
          <w:rFonts w:ascii="Times" w:hAnsi="Times" w:cs="Times New Roman"/>
          <w:color w:val="000000" w:themeColor="text1"/>
          <w:sz w:val="26"/>
          <w:szCs w:val="26"/>
        </w:rPr>
      </w:pPr>
      <w:r w:rsidRPr="00512700">
        <w:rPr>
          <w:rFonts w:ascii="Times" w:eastAsia="MS Mincho" w:hAnsi="Times" w:cs="Times New Roman"/>
          <w:bCs/>
          <w:color w:val="000000" w:themeColor="text1"/>
          <w:sz w:val="26"/>
          <w:szCs w:val="26"/>
        </w:rPr>
        <w:t>There are a number of ways researchers w</w:t>
      </w:r>
      <w:r w:rsidR="00A5726C" w:rsidRPr="00512700">
        <w:rPr>
          <w:rFonts w:ascii="Times" w:eastAsia="MS Mincho" w:hAnsi="Times" w:cs="Times New Roman"/>
          <w:bCs/>
          <w:color w:val="000000" w:themeColor="text1"/>
          <w:sz w:val="26"/>
          <w:szCs w:val="26"/>
        </w:rPr>
        <w:t>ill attempt to reduce the effect</w:t>
      </w:r>
      <w:r w:rsidRPr="00512700">
        <w:rPr>
          <w:rFonts w:ascii="Times" w:eastAsia="MS Mincho" w:hAnsi="Times" w:cs="Times New Roman"/>
          <w:bCs/>
          <w:color w:val="000000" w:themeColor="text1"/>
          <w:sz w:val="26"/>
          <w:szCs w:val="26"/>
        </w:rPr>
        <w:t xml:space="preserve"> of the above</w:t>
      </w:r>
    </w:p>
    <w:p w14:paraId="154517A5" w14:textId="77777777" w:rsidR="00FB4741" w:rsidRDefault="00FB4741" w:rsidP="000E4FFD">
      <w:pPr>
        <w:widowControl w:val="0"/>
        <w:autoSpaceDE w:val="0"/>
        <w:autoSpaceDN w:val="0"/>
        <w:adjustRightInd w:val="0"/>
        <w:spacing w:after="240" w:line="360" w:lineRule="atLeast"/>
        <w:rPr>
          <w:rFonts w:ascii="Times" w:hAnsi="Times" w:cs="Times"/>
          <w:b/>
          <w:bCs/>
          <w:color w:val="ED1706"/>
          <w:sz w:val="32"/>
          <w:szCs w:val="32"/>
        </w:rPr>
      </w:pPr>
    </w:p>
    <w:p w14:paraId="7FA2A60F" w14:textId="77777777" w:rsidR="000E4FFD" w:rsidRDefault="000E4FFD" w:rsidP="000E4FFD">
      <w:pPr>
        <w:widowControl w:val="0"/>
        <w:autoSpaceDE w:val="0"/>
        <w:autoSpaceDN w:val="0"/>
        <w:adjustRightInd w:val="0"/>
        <w:spacing w:after="240" w:line="360" w:lineRule="atLeast"/>
        <w:rPr>
          <w:rFonts w:ascii="Times" w:hAnsi="Times" w:cs="Times"/>
          <w:b/>
          <w:bCs/>
          <w:color w:val="ED1706"/>
          <w:sz w:val="32"/>
          <w:szCs w:val="32"/>
        </w:rPr>
      </w:pPr>
      <w:r>
        <w:rPr>
          <w:rFonts w:ascii="Times" w:hAnsi="Times" w:cs="Times"/>
          <w:b/>
          <w:bCs/>
          <w:color w:val="ED1706"/>
          <w:sz w:val="32"/>
          <w:szCs w:val="32"/>
        </w:rPr>
        <w:t xml:space="preserve">Participant selection and allocation </w:t>
      </w:r>
    </w:p>
    <w:p w14:paraId="1DC97C7F" w14:textId="0DAF7E72" w:rsidR="00A5726C" w:rsidRDefault="00A5726C" w:rsidP="00A5726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The way participants are selected and how they</w:t>
      </w:r>
      <w:r>
        <w:rPr>
          <w:rFonts w:ascii="MS Mincho" w:eastAsia="MS Mincho" w:hAnsi="MS Mincho" w:cs="MS Mincho"/>
          <w:sz w:val="26"/>
          <w:szCs w:val="26"/>
        </w:rPr>
        <w:t> </w:t>
      </w:r>
      <w:r>
        <w:rPr>
          <w:rFonts w:ascii="Times" w:hAnsi="Times" w:cs="Times"/>
          <w:sz w:val="26"/>
          <w:szCs w:val="26"/>
        </w:rPr>
        <w:t>are allocated to different groups are very important features of experimental research. Selection and allocation procedures provide the mos</w:t>
      </w:r>
      <w:r w:rsidR="00052A85">
        <w:rPr>
          <w:rFonts w:ascii="Times" w:hAnsi="Times" w:cs="Times"/>
          <w:sz w:val="26"/>
          <w:szCs w:val="26"/>
        </w:rPr>
        <w:t>t commonly used means of minimizing the infl</w:t>
      </w:r>
      <w:r>
        <w:rPr>
          <w:rFonts w:ascii="Times" w:hAnsi="Times" w:cs="Times"/>
          <w:sz w:val="26"/>
          <w:szCs w:val="26"/>
        </w:rPr>
        <w:t xml:space="preserve">uence of extraneous and confounding variables. </w:t>
      </w:r>
    </w:p>
    <w:p w14:paraId="55B9CF1B" w14:textId="77777777" w:rsidR="00A5726C" w:rsidRDefault="00A5726C" w:rsidP="00A5726C">
      <w:pPr>
        <w:widowControl w:val="0"/>
        <w:autoSpaceDE w:val="0"/>
        <w:autoSpaceDN w:val="0"/>
        <w:adjustRightInd w:val="0"/>
        <w:spacing w:after="240" w:line="300" w:lineRule="atLeast"/>
        <w:rPr>
          <w:rFonts w:ascii="Times" w:hAnsi="Times" w:cs="Times"/>
        </w:rPr>
      </w:pPr>
      <w:r>
        <w:rPr>
          <w:rFonts w:ascii="Times" w:hAnsi="Times" w:cs="Times"/>
          <w:b/>
          <w:bCs/>
          <w:color w:val="0F7BC0"/>
          <w:sz w:val="26"/>
          <w:szCs w:val="26"/>
        </w:rPr>
        <w:t xml:space="preserve">Participant selection </w:t>
      </w:r>
    </w:p>
    <w:p w14:paraId="544B16C6" w14:textId="77777777" w:rsidR="00A5726C" w:rsidRDefault="00A5726C" w:rsidP="00A5726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The process of selecting participants for a research study is called </w:t>
      </w:r>
      <w:r>
        <w:rPr>
          <w:rFonts w:ascii="Times" w:hAnsi="Times" w:cs="Times"/>
          <w:b/>
          <w:bCs/>
        </w:rPr>
        <w:t>sampling</w:t>
      </w:r>
      <w:r>
        <w:rPr>
          <w:rFonts w:ascii="Times" w:hAnsi="Times" w:cs="Times"/>
          <w:sz w:val="26"/>
          <w:szCs w:val="26"/>
        </w:rPr>
        <w:t xml:space="preserve">. </w:t>
      </w:r>
    </w:p>
    <w:p w14:paraId="5FB58D35" w14:textId="77777777" w:rsidR="00A5726C" w:rsidRDefault="00A5726C" w:rsidP="00A5726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w:t>
      </w:r>
      <w:r>
        <w:rPr>
          <w:rFonts w:ascii="Times" w:hAnsi="Times" w:cs="Times"/>
          <w:b/>
          <w:bCs/>
        </w:rPr>
        <w:t>representative sample</w:t>
      </w:r>
      <w:r w:rsidR="00512700">
        <w:rPr>
          <w:rFonts w:ascii="Times" w:hAnsi="Times" w:cs="Times"/>
          <w:b/>
          <w:bCs/>
        </w:rPr>
        <w:t xml:space="preserve"> </w:t>
      </w:r>
      <w:r>
        <w:rPr>
          <w:rFonts w:ascii="Times" w:hAnsi="Times" w:cs="Times"/>
          <w:sz w:val="26"/>
          <w:szCs w:val="26"/>
        </w:rPr>
        <w:t xml:space="preserve">is a sample that is approximately the same as the population from which it is drawn in every important participant variable. </w:t>
      </w:r>
    </w:p>
    <w:p w14:paraId="52F71DF1" w14:textId="61E20C01" w:rsidR="00A5726C" w:rsidRDefault="00FB4741" w:rsidP="00A5726C">
      <w:pPr>
        <w:widowControl w:val="0"/>
        <w:autoSpaceDE w:val="0"/>
        <w:autoSpaceDN w:val="0"/>
        <w:adjustRightInd w:val="0"/>
        <w:spacing w:after="240" w:line="300" w:lineRule="atLeast"/>
        <w:rPr>
          <w:rFonts w:ascii="Times" w:hAnsi="Times" w:cs="Times"/>
        </w:rPr>
      </w:pPr>
      <w:r>
        <w:rPr>
          <w:rFonts w:ascii="Times" w:hAnsi="Times" w:cs="Times"/>
          <w:sz w:val="26"/>
          <w:szCs w:val="26"/>
        </w:rPr>
        <w:t>Larger samples also minimiz</w:t>
      </w:r>
      <w:r w:rsidR="00A5726C">
        <w:rPr>
          <w:rFonts w:ascii="Times" w:hAnsi="Times" w:cs="Times"/>
          <w:sz w:val="26"/>
          <w:szCs w:val="26"/>
        </w:rPr>
        <w:t xml:space="preserve">e the likelihood of an unexpected ‘sampling error’ resulting in a sample which does not represent its population well and would therefore make it </w:t>
      </w:r>
      <w:proofErr w:type="spellStart"/>
      <w:r w:rsidR="00A5726C">
        <w:rPr>
          <w:rFonts w:ascii="Times" w:hAnsi="Times" w:cs="Times"/>
          <w:sz w:val="26"/>
          <w:szCs w:val="26"/>
        </w:rPr>
        <w:t>dif</w:t>
      </w:r>
      <w:proofErr w:type="spellEnd"/>
      <w:r w:rsidR="00A5726C">
        <w:rPr>
          <w:rFonts w:ascii="Times" w:hAnsi="Times" w:cs="Times"/>
          <w:sz w:val="26"/>
          <w:szCs w:val="26"/>
        </w:rPr>
        <w:t xml:space="preserve"> cult to apply the results to that population. </w:t>
      </w:r>
    </w:p>
    <w:p w14:paraId="6D4491C5" w14:textId="77777777" w:rsidR="00A5726C" w:rsidRPr="00A5726C" w:rsidRDefault="00A5726C" w:rsidP="00A5726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Some researchers have described the law of large numbers in relation to sampling. The </w:t>
      </w:r>
      <w:r w:rsidRPr="00FB4741">
        <w:rPr>
          <w:rFonts w:ascii="Times" w:hAnsi="Times" w:cs="Times"/>
          <w:b/>
          <w:i/>
          <w:iCs/>
          <w:color w:val="FF0000"/>
          <w:sz w:val="26"/>
          <w:szCs w:val="26"/>
        </w:rPr>
        <w:t>law of large numbers</w:t>
      </w:r>
      <w:r w:rsidRPr="00FB4741">
        <w:rPr>
          <w:rFonts w:ascii="Times" w:hAnsi="Times" w:cs="Times"/>
          <w:i/>
          <w:iCs/>
          <w:color w:val="FF0000"/>
          <w:sz w:val="26"/>
          <w:szCs w:val="26"/>
        </w:rPr>
        <w:t xml:space="preserve"> </w:t>
      </w:r>
      <w:r>
        <w:rPr>
          <w:rFonts w:ascii="Times" w:hAnsi="Times" w:cs="Times"/>
          <w:sz w:val="26"/>
          <w:szCs w:val="26"/>
        </w:rPr>
        <w:t>states that as sample size increases, the attributes (characteristics</w:t>
      </w:r>
      <w:r w:rsidR="00512700">
        <w:rPr>
          <w:rFonts w:ascii="Times" w:hAnsi="Times" w:cs="Times"/>
          <w:sz w:val="26"/>
          <w:szCs w:val="26"/>
        </w:rPr>
        <w:t>) of the sample more closely refl</w:t>
      </w:r>
      <w:r>
        <w:rPr>
          <w:rFonts w:ascii="Times" w:hAnsi="Times" w:cs="Times"/>
          <w:sz w:val="26"/>
          <w:szCs w:val="26"/>
        </w:rPr>
        <w:t xml:space="preserve">ect the attributes of the population from which the sample was drawn. </w:t>
      </w:r>
    </w:p>
    <w:p w14:paraId="37F35A7B" w14:textId="52800B7A" w:rsidR="00FB4741" w:rsidRDefault="00A5726C" w:rsidP="00A5726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We have looked at 3 methods of </w:t>
      </w:r>
      <w:r w:rsidR="00512700">
        <w:rPr>
          <w:rFonts w:ascii="Times" w:hAnsi="Times" w:cs="Times"/>
          <w:sz w:val="26"/>
          <w:szCs w:val="26"/>
        </w:rPr>
        <w:t>sampling</w:t>
      </w:r>
    </w:p>
    <w:p w14:paraId="39F24071" w14:textId="77777777" w:rsidR="00FB4741" w:rsidRDefault="00FB4741" w:rsidP="00FB4741">
      <w:pPr>
        <w:widowControl w:val="0"/>
        <w:autoSpaceDE w:val="0"/>
        <w:autoSpaceDN w:val="0"/>
        <w:adjustRightInd w:val="0"/>
        <w:spacing w:after="240" w:line="300" w:lineRule="atLeast"/>
        <w:rPr>
          <w:rFonts w:ascii="Times" w:hAnsi="Times" w:cs="Times"/>
        </w:rPr>
      </w:pPr>
      <w:r>
        <w:rPr>
          <w:rFonts w:ascii="Times" w:hAnsi="Times" w:cs="Times"/>
          <w:b/>
          <w:bCs/>
          <w:color w:val="0F7BC0"/>
          <w:sz w:val="26"/>
          <w:szCs w:val="26"/>
        </w:rPr>
        <w:t xml:space="preserve">Participant allocation </w:t>
      </w:r>
    </w:p>
    <w:p w14:paraId="772DDB21" w14:textId="77777777" w:rsidR="00FB4741" w:rsidRDefault="00FB4741" w:rsidP="00FB4741">
      <w:pPr>
        <w:widowControl w:val="0"/>
        <w:autoSpaceDE w:val="0"/>
        <w:autoSpaceDN w:val="0"/>
        <w:adjustRightInd w:val="0"/>
        <w:spacing w:after="240" w:line="300" w:lineRule="atLeast"/>
        <w:rPr>
          <w:rFonts w:ascii="Times" w:hAnsi="Times" w:cs="Times"/>
        </w:rPr>
      </w:pPr>
      <w:r>
        <w:rPr>
          <w:rFonts w:ascii="Times" w:hAnsi="Times" w:cs="Times"/>
          <w:b/>
          <w:bCs/>
          <w:i/>
          <w:iCs/>
          <w:color w:val="3CA803"/>
          <w:sz w:val="26"/>
          <w:szCs w:val="26"/>
        </w:rPr>
        <w:t xml:space="preserve">Random allocation </w:t>
      </w:r>
    </w:p>
    <w:p w14:paraId="353C7906" w14:textId="61BBB763" w:rsidR="00FB4741" w:rsidRDefault="00FB4741" w:rsidP="00FB4741">
      <w:pPr>
        <w:widowControl w:val="0"/>
        <w:autoSpaceDE w:val="0"/>
        <w:autoSpaceDN w:val="0"/>
        <w:adjustRightInd w:val="0"/>
        <w:spacing w:after="240" w:line="300" w:lineRule="atLeast"/>
        <w:rPr>
          <w:rFonts w:ascii="Times" w:hAnsi="Times" w:cs="Times"/>
        </w:rPr>
      </w:pPr>
      <w:r>
        <w:rPr>
          <w:rFonts w:ascii="Times" w:hAnsi="Times" w:cs="Times"/>
          <w:sz w:val="26"/>
          <w:szCs w:val="26"/>
        </w:rPr>
        <w:t>It is to be expected that individual participants</w:t>
      </w:r>
      <w:r>
        <w:rPr>
          <w:rFonts w:ascii="MS Mincho" w:eastAsia="MS Mincho" w:hAnsi="MS Mincho" w:cs="MS Mincho"/>
          <w:sz w:val="26"/>
          <w:szCs w:val="26"/>
        </w:rPr>
        <w:t> </w:t>
      </w:r>
      <w:r>
        <w:rPr>
          <w:rFonts w:ascii="Times" w:hAnsi="Times" w:cs="Times"/>
          <w:sz w:val="26"/>
          <w:szCs w:val="26"/>
        </w:rPr>
        <w:t xml:space="preserve">will have different abilities and other personal characteristics or backgrounds that may affect the outcome of an experiment. One way of minimizing differences in the composition of the control and experimental groups is to randomly allocate, or assign, participants to the groups. </w:t>
      </w:r>
    </w:p>
    <w:p w14:paraId="0DE2EB8A" w14:textId="79772BA0" w:rsidR="00FB4741" w:rsidRDefault="00FB4741" w:rsidP="00FB4741">
      <w:pPr>
        <w:widowControl w:val="0"/>
        <w:autoSpaceDE w:val="0"/>
        <w:autoSpaceDN w:val="0"/>
        <w:adjustRightInd w:val="0"/>
        <w:spacing w:after="240" w:line="280" w:lineRule="atLeast"/>
        <w:rPr>
          <w:rFonts w:ascii="Times" w:hAnsi="Times" w:cs="Times"/>
          <w:sz w:val="26"/>
          <w:szCs w:val="26"/>
        </w:rPr>
      </w:pPr>
      <w:r>
        <w:rPr>
          <w:rFonts w:ascii="Times" w:hAnsi="Times" w:cs="Times"/>
          <w:b/>
          <w:bCs/>
        </w:rPr>
        <w:t>Random allocation</w:t>
      </w:r>
      <w:r>
        <w:rPr>
          <w:rFonts w:ascii="Times" w:hAnsi="Times" w:cs="Times"/>
          <w:sz w:val="26"/>
          <w:szCs w:val="26"/>
        </w:rPr>
        <w:t xml:space="preserve">, also called </w:t>
      </w:r>
      <w:r>
        <w:rPr>
          <w:rFonts w:ascii="Times" w:hAnsi="Times" w:cs="Times"/>
          <w:i/>
          <w:iCs/>
          <w:sz w:val="26"/>
          <w:szCs w:val="26"/>
        </w:rPr>
        <w:t>random assignment</w:t>
      </w:r>
      <w:r>
        <w:rPr>
          <w:rFonts w:ascii="Times" w:hAnsi="Times" w:cs="Times"/>
          <w:sz w:val="26"/>
          <w:szCs w:val="26"/>
        </w:rPr>
        <w:t xml:space="preserve">, is a procedure used to place participants in groups so that they are as likely to be in one group as the other. This means that every participant has an equal chance of being selected for any of the groups to be used. </w:t>
      </w:r>
    </w:p>
    <w:p w14:paraId="5EA8C191" w14:textId="77777777" w:rsidR="00FB4741" w:rsidRPr="00FB4741" w:rsidRDefault="00FB4741" w:rsidP="00FB4741">
      <w:pPr>
        <w:widowControl w:val="0"/>
        <w:autoSpaceDE w:val="0"/>
        <w:autoSpaceDN w:val="0"/>
        <w:adjustRightInd w:val="0"/>
        <w:spacing w:after="240" w:line="280" w:lineRule="atLeast"/>
        <w:rPr>
          <w:rFonts w:ascii="Times" w:hAnsi="Times" w:cs="Times"/>
        </w:rPr>
      </w:pPr>
    </w:p>
    <w:p w14:paraId="61D3262C" w14:textId="013162D2" w:rsidR="00A5726C" w:rsidRDefault="00FB4741" w:rsidP="00A5726C">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U</w:t>
      </w:r>
      <w:r w:rsidR="00A5726C">
        <w:rPr>
          <w:rFonts w:ascii="Times" w:hAnsi="Times" w:cs="Times"/>
          <w:b/>
          <w:bCs/>
          <w:color w:val="ED1706"/>
          <w:sz w:val="32"/>
          <w:szCs w:val="32"/>
        </w:rPr>
        <w:t>se of an appropriate experimental research design</w:t>
      </w:r>
      <w:r w:rsidR="00A5726C">
        <w:rPr>
          <w:rFonts w:ascii="MS Mincho" w:eastAsia="MS Mincho" w:hAnsi="MS Mincho" w:cs="MS Mincho"/>
          <w:b/>
          <w:bCs/>
          <w:color w:val="ED1706"/>
          <w:sz w:val="32"/>
          <w:szCs w:val="32"/>
        </w:rPr>
        <w:t> </w:t>
      </w:r>
    </w:p>
    <w:p w14:paraId="7C6C4C68" w14:textId="1414FFA3" w:rsidR="00A5726C" w:rsidRDefault="00A5726C" w:rsidP="00A5726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Various experimental research designs can be used</w:t>
      </w:r>
      <w:r>
        <w:rPr>
          <w:rFonts w:ascii="MS Mincho" w:eastAsia="MS Mincho" w:hAnsi="MS Mincho" w:cs="MS Mincho"/>
          <w:sz w:val="26"/>
          <w:szCs w:val="26"/>
        </w:rPr>
        <w:t> </w:t>
      </w:r>
      <w:r w:rsidR="00FB4741">
        <w:rPr>
          <w:rFonts w:ascii="Times" w:hAnsi="Times" w:cs="Times"/>
          <w:sz w:val="26"/>
          <w:szCs w:val="26"/>
        </w:rPr>
        <w:t>to minimiz</w:t>
      </w:r>
      <w:r>
        <w:rPr>
          <w:rFonts w:ascii="Times" w:hAnsi="Times" w:cs="Times"/>
          <w:sz w:val="26"/>
          <w:szCs w:val="26"/>
        </w:rPr>
        <w:t>e the effects of potential extraneous</w:t>
      </w:r>
      <w:r>
        <w:rPr>
          <w:rFonts w:ascii="MS Mincho" w:eastAsia="MS Mincho" w:hAnsi="MS Mincho" w:cs="MS Mincho"/>
          <w:sz w:val="26"/>
          <w:szCs w:val="26"/>
        </w:rPr>
        <w:t> </w:t>
      </w:r>
      <w:r>
        <w:rPr>
          <w:rFonts w:ascii="Times" w:hAnsi="Times" w:cs="Times"/>
          <w:sz w:val="26"/>
          <w:szCs w:val="26"/>
        </w:rPr>
        <w:t xml:space="preserve">and confounding variables, particularly variables associated with individual differences of participants. </w:t>
      </w:r>
    </w:p>
    <w:p w14:paraId="61BC3D99" w14:textId="77777777" w:rsidR="00A5726C" w:rsidRPr="00FB4741" w:rsidRDefault="00A5726C" w:rsidP="00A5726C">
      <w:pPr>
        <w:widowControl w:val="0"/>
        <w:autoSpaceDE w:val="0"/>
        <w:autoSpaceDN w:val="0"/>
        <w:adjustRightInd w:val="0"/>
        <w:spacing w:after="240" w:line="300" w:lineRule="atLeast"/>
        <w:rPr>
          <w:rFonts w:ascii="Times" w:hAnsi="Times" w:cs="Times"/>
          <w:b/>
          <w:sz w:val="26"/>
          <w:szCs w:val="26"/>
        </w:rPr>
      </w:pPr>
      <w:r>
        <w:rPr>
          <w:rFonts w:ascii="Times" w:hAnsi="Times" w:cs="Times"/>
          <w:sz w:val="26"/>
          <w:szCs w:val="26"/>
        </w:rPr>
        <w:t xml:space="preserve">Three of these designs are the </w:t>
      </w:r>
      <w:r w:rsidRPr="00FB4741">
        <w:rPr>
          <w:rFonts w:ascii="Times" w:hAnsi="Times" w:cs="Times"/>
          <w:b/>
          <w:sz w:val="26"/>
          <w:szCs w:val="26"/>
        </w:rPr>
        <w:t xml:space="preserve">independent groups, repeated measures and matched </w:t>
      </w:r>
      <w:proofErr w:type="gramStart"/>
      <w:r w:rsidRPr="00FB4741">
        <w:rPr>
          <w:rFonts w:ascii="Times" w:hAnsi="Times" w:cs="Times"/>
          <w:b/>
          <w:sz w:val="26"/>
          <w:szCs w:val="26"/>
        </w:rPr>
        <w:t>participants</w:t>
      </w:r>
      <w:proofErr w:type="gramEnd"/>
      <w:r w:rsidRPr="00FB4741">
        <w:rPr>
          <w:rFonts w:ascii="Times" w:hAnsi="Times" w:cs="Times"/>
          <w:b/>
          <w:sz w:val="26"/>
          <w:szCs w:val="26"/>
        </w:rPr>
        <w:t xml:space="preserve"> designs. </w:t>
      </w:r>
    </w:p>
    <w:p w14:paraId="04C9ADB4" w14:textId="77777777" w:rsidR="00FB4741" w:rsidRDefault="00FB4741" w:rsidP="00A5726C">
      <w:pPr>
        <w:widowControl w:val="0"/>
        <w:autoSpaceDE w:val="0"/>
        <w:autoSpaceDN w:val="0"/>
        <w:adjustRightInd w:val="0"/>
        <w:spacing w:after="240" w:line="300" w:lineRule="atLeast"/>
        <w:rPr>
          <w:rFonts w:ascii="Times" w:hAnsi="Times" w:cs="Times"/>
        </w:rPr>
      </w:pPr>
    </w:p>
    <w:p w14:paraId="0D93EE54" w14:textId="77777777" w:rsidR="00A5726C" w:rsidRDefault="00A5726C" w:rsidP="00A5726C">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 xml:space="preserve">Counterbalancing </w:t>
      </w:r>
    </w:p>
    <w:p w14:paraId="287DA77A" w14:textId="77777777" w:rsidR="00F43EB5" w:rsidRDefault="00A5726C" w:rsidP="00A5726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A counterbalancing procedure is com</w:t>
      </w:r>
      <w:r w:rsidR="00512700">
        <w:rPr>
          <w:rFonts w:ascii="Times" w:hAnsi="Times" w:cs="Times"/>
          <w:sz w:val="26"/>
          <w:szCs w:val="26"/>
        </w:rPr>
        <w:t>monly used to control or minimiz</w:t>
      </w:r>
      <w:r>
        <w:rPr>
          <w:rFonts w:ascii="Times" w:hAnsi="Times" w:cs="Times"/>
          <w:sz w:val="26"/>
          <w:szCs w:val="26"/>
        </w:rPr>
        <w:t>e order effects such as practice and carry-over</w:t>
      </w:r>
      <w:r w:rsidR="00F43EB5">
        <w:rPr>
          <w:rFonts w:ascii="Times" w:hAnsi="Times" w:cs="Times"/>
          <w:sz w:val="26"/>
          <w:szCs w:val="26"/>
        </w:rPr>
        <w:t xml:space="preserve"> involved when repeated measures experimental design </w:t>
      </w:r>
      <w:proofErr w:type="gramStart"/>
      <w:r w:rsidR="00F43EB5">
        <w:rPr>
          <w:rFonts w:ascii="Times" w:hAnsi="Times" w:cs="Times"/>
          <w:sz w:val="26"/>
          <w:szCs w:val="26"/>
        </w:rPr>
        <w:t>is  used</w:t>
      </w:r>
      <w:proofErr w:type="gramEnd"/>
      <w:r>
        <w:rPr>
          <w:rFonts w:ascii="Times" w:hAnsi="Times" w:cs="Times"/>
          <w:sz w:val="26"/>
          <w:szCs w:val="26"/>
        </w:rPr>
        <w:t xml:space="preserve">. </w:t>
      </w:r>
    </w:p>
    <w:p w14:paraId="26C79FA2" w14:textId="77777777" w:rsidR="009B3457" w:rsidRDefault="00A5726C" w:rsidP="00A5726C">
      <w:pPr>
        <w:widowControl w:val="0"/>
        <w:autoSpaceDE w:val="0"/>
        <w:autoSpaceDN w:val="0"/>
        <w:adjustRightInd w:val="0"/>
        <w:spacing w:after="240" w:line="300" w:lineRule="atLeast"/>
        <w:rPr>
          <w:rFonts w:ascii="Times" w:hAnsi="Times" w:cs="Times"/>
          <w:b/>
          <w:sz w:val="26"/>
          <w:szCs w:val="26"/>
        </w:rPr>
      </w:pPr>
      <w:r w:rsidRPr="001F535C">
        <w:rPr>
          <w:rFonts w:ascii="Times" w:hAnsi="Times" w:cs="Times"/>
          <w:b/>
          <w:bCs/>
          <w:color w:val="FF0000"/>
        </w:rPr>
        <w:t xml:space="preserve">Counterbalancing </w:t>
      </w:r>
      <w:r>
        <w:rPr>
          <w:rFonts w:ascii="Times" w:hAnsi="Times" w:cs="Times"/>
          <w:sz w:val="26"/>
          <w:szCs w:val="26"/>
        </w:rPr>
        <w:t>involves systematically changing the order of treatments or tasks for participants in a ‘balanced’ way to ‘counter’ the unwanted effects on performance of any one order. By counterba</w:t>
      </w:r>
      <w:r w:rsidR="00FB4741">
        <w:rPr>
          <w:rFonts w:ascii="Times" w:hAnsi="Times" w:cs="Times"/>
          <w:sz w:val="26"/>
          <w:szCs w:val="26"/>
        </w:rPr>
        <w:t>lancing, the researcher recogniz</w:t>
      </w:r>
      <w:r>
        <w:rPr>
          <w:rFonts w:ascii="Times" w:hAnsi="Times" w:cs="Times"/>
          <w:sz w:val="26"/>
          <w:szCs w:val="26"/>
        </w:rPr>
        <w:t>es that an order effect is a potential confounding variable and cannot be controlled or eliminated through other means</w:t>
      </w:r>
      <w:r w:rsidRPr="001F535C">
        <w:rPr>
          <w:rFonts w:ascii="Times" w:hAnsi="Times" w:cs="Times"/>
          <w:b/>
          <w:sz w:val="26"/>
          <w:szCs w:val="26"/>
        </w:rPr>
        <w:t xml:space="preserve">. </w:t>
      </w:r>
      <w:r w:rsidR="001F535C" w:rsidRPr="001F535C">
        <w:rPr>
          <w:rFonts w:ascii="Times" w:hAnsi="Times" w:cs="Times"/>
          <w:b/>
          <w:sz w:val="26"/>
          <w:szCs w:val="26"/>
        </w:rPr>
        <w:t xml:space="preserve"> </w:t>
      </w:r>
    </w:p>
    <w:p w14:paraId="5B5EA784" w14:textId="080E9C53" w:rsidR="009B3457" w:rsidRDefault="009B3457" w:rsidP="00A5726C">
      <w:pPr>
        <w:widowControl w:val="0"/>
        <w:autoSpaceDE w:val="0"/>
        <w:autoSpaceDN w:val="0"/>
        <w:adjustRightInd w:val="0"/>
        <w:spacing w:after="240" w:line="300" w:lineRule="atLeast"/>
        <w:rPr>
          <w:rFonts w:ascii="Times" w:hAnsi="Times" w:cs="Times"/>
          <w:b/>
          <w:sz w:val="26"/>
          <w:szCs w:val="26"/>
        </w:rPr>
      </w:pPr>
      <w:r>
        <w:rPr>
          <w:rFonts w:ascii="Times" w:hAnsi="Times" w:cs="Times"/>
          <w:b/>
          <w:sz w:val="26"/>
          <w:szCs w:val="26"/>
        </w:rPr>
        <w:t>For Lachie</w:t>
      </w:r>
    </w:p>
    <w:p w14:paraId="2D2BEEE4" w14:textId="77777777" w:rsidR="009B3457" w:rsidRDefault="009B3457" w:rsidP="009B3457">
      <w:pPr>
        <w:widowControl w:val="0"/>
        <w:autoSpaceDE w:val="0"/>
        <w:autoSpaceDN w:val="0"/>
        <w:adjustRightInd w:val="0"/>
        <w:spacing w:after="240" w:line="300" w:lineRule="atLeast"/>
        <w:rPr>
          <w:rFonts w:ascii="Times" w:hAnsi="Times" w:cs="Times"/>
        </w:rPr>
      </w:pPr>
      <w:r>
        <w:rPr>
          <w:rFonts w:ascii="Times" w:hAnsi="Times" w:cs="Times"/>
          <w:i/>
          <w:iCs/>
          <w:sz w:val="26"/>
          <w:szCs w:val="26"/>
        </w:rPr>
        <w:t>between-participants counterbalancing</w:t>
      </w:r>
      <w:r>
        <w:rPr>
          <w:rFonts w:ascii="MS Mincho" w:eastAsia="MS Mincho" w:hAnsi="MS Mincho" w:cs="MS Mincho"/>
          <w:i/>
          <w:iCs/>
          <w:sz w:val="26"/>
          <w:szCs w:val="26"/>
        </w:rPr>
        <w:t> </w:t>
      </w:r>
      <w:r>
        <w:rPr>
          <w:rFonts w:ascii="Times" w:hAnsi="Times" w:cs="Times"/>
          <w:sz w:val="26"/>
          <w:szCs w:val="26"/>
        </w:rPr>
        <w:t xml:space="preserve">procedure involves alternating the order in which the experimental and control groups are exposed to each condition of the experiment. Each group is exposed to each condition in a different order. </w:t>
      </w:r>
    </w:p>
    <w:p w14:paraId="09785AE7" w14:textId="0D868CDA" w:rsidR="009B3457" w:rsidRDefault="009B3457" w:rsidP="009B3457">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For example, suppose a researcher will conduct an experiment in which all participants </w:t>
      </w:r>
      <w:r>
        <w:rPr>
          <w:rFonts w:ascii="Times" w:hAnsi="Times" w:cs="Times"/>
          <w:sz w:val="26"/>
          <w:szCs w:val="26"/>
        </w:rPr>
        <w:t>fi</w:t>
      </w:r>
      <w:r>
        <w:rPr>
          <w:rFonts w:ascii="Times" w:hAnsi="Times" w:cs="Times"/>
          <w:sz w:val="26"/>
          <w:szCs w:val="26"/>
        </w:rPr>
        <w:t>rst learn a list of words when rap music playing is playing and then learn a list of similar words when there is no music. It is possible that the participants may demonstrate better learning in the no music condition because</w:t>
      </w:r>
      <w:r>
        <w:rPr>
          <w:rFonts w:ascii="MS Mincho" w:eastAsia="MS Mincho" w:hAnsi="MS Mincho" w:cs="MS Mincho"/>
          <w:sz w:val="26"/>
          <w:szCs w:val="26"/>
        </w:rPr>
        <w:t> </w:t>
      </w:r>
      <w:r>
        <w:rPr>
          <w:rFonts w:ascii="Times" w:hAnsi="Times" w:cs="Times"/>
          <w:sz w:val="26"/>
          <w:szCs w:val="26"/>
        </w:rPr>
        <w:t xml:space="preserve">of a practice effect. To address this order effect, the researcher could split the sample into two groups — A and B. Group A could learn words in the rap music condition </w:t>
      </w:r>
      <w:r>
        <w:rPr>
          <w:rFonts w:ascii="Times" w:hAnsi="Times" w:cs="Times"/>
          <w:sz w:val="26"/>
          <w:szCs w:val="26"/>
        </w:rPr>
        <w:t>fi</w:t>
      </w:r>
      <w:r>
        <w:rPr>
          <w:rFonts w:ascii="Times" w:hAnsi="Times" w:cs="Times"/>
          <w:sz w:val="26"/>
          <w:szCs w:val="26"/>
        </w:rPr>
        <w:t xml:space="preserve">rst, then learn words in the no music condition. Group B would learn words in the no music condition, followed by the rap music condition. Participants would also be randomly allocated to each group to experience either condition </w:t>
      </w:r>
      <w:r>
        <w:rPr>
          <w:rFonts w:ascii="Times" w:hAnsi="Times" w:cs="Times"/>
          <w:sz w:val="26"/>
          <w:szCs w:val="26"/>
        </w:rPr>
        <w:t>fi</w:t>
      </w:r>
      <w:r>
        <w:rPr>
          <w:rFonts w:ascii="Times" w:hAnsi="Times" w:cs="Times"/>
          <w:sz w:val="26"/>
          <w:szCs w:val="26"/>
        </w:rPr>
        <w:t xml:space="preserve">rst or second. </w:t>
      </w:r>
    </w:p>
    <w:p w14:paraId="699D875B" w14:textId="6BE2B7E9" w:rsidR="009B3457" w:rsidRPr="009B3457" w:rsidRDefault="009B3457" w:rsidP="00A5726C">
      <w:pPr>
        <w:widowControl w:val="0"/>
        <w:autoSpaceDE w:val="0"/>
        <w:autoSpaceDN w:val="0"/>
        <w:adjustRightInd w:val="0"/>
        <w:spacing w:after="240" w:line="300" w:lineRule="atLeast"/>
        <w:rPr>
          <w:rFonts w:ascii="Times" w:hAnsi="Times" w:cs="Times"/>
          <w:sz w:val="26"/>
          <w:szCs w:val="26"/>
        </w:rPr>
      </w:pPr>
      <w:r w:rsidRPr="009B3457">
        <w:rPr>
          <w:rFonts w:ascii="Times" w:hAnsi="Times" w:cs="Times"/>
          <w:sz w:val="26"/>
          <w:szCs w:val="26"/>
          <w:highlight w:val="yellow"/>
        </w:rPr>
        <w:t>The results for all participants are then</w:t>
      </w:r>
      <w:r w:rsidRPr="009B3457">
        <w:rPr>
          <w:rFonts w:ascii="MS Mincho" w:eastAsia="MS Mincho" w:hAnsi="MS Mincho" w:cs="MS Mincho"/>
          <w:sz w:val="26"/>
          <w:szCs w:val="26"/>
          <w:highlight w:val="yellow"/>
        </w:rPr>
        <w:t> </w:t>
      </w:r>
      <w:r w:rsidRPr="009B3457">
        <w:rPr>
          <w:rFonts w:ascii="Times" w:hAnsi="Times" w:cs="Times"/>
          <w:sz w:val="26"/>
          <w:szCs w:val="26"/>
          <w:highlight w:val="yellow"/>
        </w:rPr>
        <w:t>combined across the entire experiment to achieve counterbalancing. In this way, whatever order effects impact on learning the words are controlled. Although an order effect may have occurred for each participant, because they occurred equally in both groups, they have balanced each other out in the results.</w:t>
      </w:r>
    </w:p>
    <w:p w14:paraId="03684732" w14:textId="3576FE23" w:rsidR="00FB4741" w:rsidRDefault="001F535C" w:rsidP="009B3457">
      <w:pPr>
        <w:widowControl w:val="0"/>
        <w:autoSpaceDE w:val="0"/>
        <w:autoSpaceDN w:val="0"/>
        <w:adjustRightInd w:val="0"/>
        <w:spacing w:after="240" w:line="300" w:lineRule="atLeast"/>
        <w:rPr>
          <w:rFonts w:ascii="Times" w:hAnsi="Times" w:cs="Times"/>
          <w:b/>
        </w:rPr>
      </w:pPr>
      <w:r w:rsidRPr="001F535C">
        <w:rPr>
          <w:rFonts w:ascii="Times" w:hAnsi="Times" w:cs="Times"/>
          <w:b/>
          <w:sz w:val="26"/>
          <w:szCs w:val="26"/>
        </w:rPr>
        <w:t xml:space="preserve">(See notes on </w:t>
      </w:r>
      <w:proofErr w:type="spellStart"/>
      <w:r w:rsidRPr="001F535C">
        <w:rPr>
          <w:rFonts w:ascii="Times" w:hAnsi="Times" w:cs="Times"/>
          <w:b/>
          <w:sz w:val="26"/>
          <w:szCs w:val="26"/>
        </w:rPr>
        <w:t>Weebly</w:t>
      </w:r>
      <w:proofErr w:type="spellEnd"/>
      <w:r w:rsidRPr="001F535C">
        <w:rPr>
          <w:rFonts w:ascii="Times" w:hAnsi="Times" w:cs="Times"/>
          <w:b/>
          <w:sz w:val="26"/>
          <w:szCs w:val="26"/>
        </w:rPr>
        <w:t xml:space="preserve"> under experimental design)</w:t>
      </w:r>
    </w:p>
    <w:p w14:paraId="31005676" w14:textId="77777777" w:rsidR="009B3457" w:rsidRPr="009B3457" w:rsidRDefault="009B3457" w:rsidP="009B3457">
      <w:pPr>
        <w:widowControl w:val="0"/>
        <w:autoSpaceDE w:val="0"/>
        <w:autoSpaceDN w:val="0"/>
        <w:adjustRightInd w:val="0"/>
        <w:spacing w:after="240" w:line="300" w:lineRule="atLeast"/>
        <w:rPr>
          <w:rFonts w:ascii="Times" w:hAnsi="Times" w:cs="Times"/>
          <w:b/>
        </w:rPr>
      </w:pPr>
      <w:bookmarkStart w:id="0" w:name="_GoBack"/>
      <w:bookmarkEnd w:id="0"/>
    </w:p>
    <w:p w14:paraId="245C78BC" w14:textId="683F52F3" w:rsidR="00F21815" w:rsidRDefault="00FB4741" w:rsidP="00F21815">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Single-</w:t>
      </w:r>
      <w:r w:rsidR="00F21815">
        <w:rPr>
          <w:rFonts w:ascii="Times" w:hAnsi="Times" w:cs="Times"/>
          <w:b/>
          <w:bCs/>
          <w:color w:val="ED1706"/>
          <w:sz w:val="32"/>
          <w:szCs w:val="32"/>
        </w:rPr>
        <w:t xml:space="preserve">and double-blind procedures </w:t>
      </w:r>
    </w:p>
    <w:p w14:paraId="0A90881C" w14:textId="77777777" w:rsidR="00F21815" w:rsidRDefault="00F21815" w:rsidP="00F21815">
      <w:pPr>
        <w:widowControl w:val="0"/>
        <w:autoSpaceDE w:val="0"/>
        <w:autoSpaceDN w:val="0"/>
        <w:adjustRightInd w:val="0"/>
        <w:spacing w:after="240" w:line="300" w:lineRule="atLeast"/>
        <w:rPr>
          <w:rFonts w:ascii="Times" w:hAnsi="Times" w:cs="Times"/>
        </w:rPr>
      </w:pPr>
      <w:r>
        <w:rPr>
          <w:rFonts w:ascii="Times" w:hAnsi="Times" w:cs="Times"/>
          <w:sz w:val="26"/>
          <w:szCs w:val="26"/>
        </w:rPr>
        <w:t>Pa</w:t>
      </w:r>
      <w:r w:rsidR="00512700">
        <w:rPr>
          <w:rFonts w:ascii="Times" w:hAnsi="Times" w:cs="Times"/>
          <w:sz w:val="26"/>
          <w:szCs w:val="26"/>
        </w:rPr>
        <w:t>rticipants’ expectations can infl</w:t>
      </w:r>
      <w:r>
        <w:rPr>
          <w:rFonts w:ascii="Times" w:hAnsi="Times" w:cs="Times"/>
          <w:sz w:val="26"/>
          <w:szCs w:val="26"/>
        </w:rPr>
        <w:t>uence the results of any investigation, so it is important that participants do not know whether they are in an experimental or</w:t>
      </w:r>
      <w:r>
        <w:rPr>
          <w:rFonts w:ascii="MS Mincho" w:eastAsia="MS Mincho" w:hAnsi="MS Mincho" w:cs="MS Mincho"/>
          <w:sz w:val="26"/>
          <w:szCs w:val="26"/>
        </w:rPr>
        <w:t> </w:t>
      </w:r>
      <w:r>
        <w:rPr>
          <w:rFonts w:ascii="Times" w:hAnsi="Times" w:cs="Times"/>
          <w:sz w:val="26"/>
          <w:szCs w:val="26"/>
        </w:rPr>
        <w:t xml:space="preserve">a control group. In this case, the experiment is said to be using a single-blind procedure. It is called a </w:t>
      </w:r>
      <w:r w:rsidRPr="00512700">
        <w:rPr>
          <w:rFonts w:ascii="Times" w:hAnsi="Times" w:cs="Times"/>
          <w:b/>
          <w:bCs/>
          <w:color w:val="FF0000"/>
        </w:rPr>
        <w:t>single- blind procedure</w:t>
      </w:r>
      <w:r>
        <w:rPr>
          <w:rFonts w:ascii="Times" w:hAnsi="Times" w:cs="Times"/>
          <w:b/>
          <w:bCs/>
        </w:rPr>
        <w:t xml:space="preserve"> </w:t>
      </w:r>
      <w:r>
        <w:rPr>
          <w:rFonts w:ascii="Times" w:hAnsi="Times" w:cs="Times"/>
          <w:sz w:val="26"/>
          <w:szCs w:val="26"/>
        </w:rPr>
        <w:t xml:space="preserve">because the participants are not aware of (are ‘blind’ to) the condition of the experiment to which they have been allocated </w:t>
      </w:r>
    </w:p>
    <w:p w14:paraId="65C25C68" w14:textId="77777777" w:rsidR="00F21815" w:rsidRDefault="00F21815" w:rsidP="00F2181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To control possible experimenter effects, researchers may use a procedure in which neither the participant nor the researcher interacting with the participants knows which participants are in the experimental or control conditions. This is called the </w:t>
      </w:r>
      <w:r w:rsidRPr="00512700">
        <w:rPr>
          <w:rFonts w:ascii="Times" w:hAnsi="Times" w:cs="Times"/>
          <w:b/>
          <w:bCs/>
          <w:color w:val="FF0000"/>
        </w:rPr>
        <w:t xml:space="preserve">double-blind </w:t>
      </w:r>
      <w:r>
        <w:rPr>
          <w:rFonts w:ascii="Times" w:hAnsi="Times" w:cs="Times"/>
          <w:b/>
          <w:bCs/>
        </w:rPr>
        <w:t xml:space="preserve">procedure </w:t>
      </w:r>
      <w:r>
        <w:rPr>
          <w:rFonts w:ascii="Times" w:hAnsi="Times" w:cs="Times"/>
          <w:sz w:val="26"/>
          <w:szCs w:val="26"/>
        </w:rPr>
        <w:t xml:space="preserve">because the participants </w:t>
      </w:r>
      <w:r>
        <w:rPr>
          <w:rFonts w:ascii="Times" w:hAnsi="Times" w:cs="Times"/>
          <w:i/>
          <w:iCs/>
          <w:sz w:val="26"/>
          <w:szCs w:val="26"/>
        </w:rPr>
        <w:t xml:space="preserve">and </w:t>
      </w:r>
      <w:r>
        <w:rPr>
          <w:rFonts w:ascii="Times" w:hAnsi="Times" w:cs="Times"/>
          <w:sz w:val="26"/>
          <w:szCs w:val="26"/>
        </w:rPr>
        <w:t xml:space="preserve">the researcher (or research assistant) directly involved with the participants are unaware of (are ‘blind’ to) the conditions to which the participants have been allocated. </w:t>
      </w:r>
    </w:p>
    <w:p w14:paraId="6C5FF17F" w14:textId="77777777" w:rsidR="00F21815" w:rsidRDefault="00F21815" w:rsidP="00F21815">
      <w:pPr>
        <w:widowControl w:val="0"/>
        <w:autoSpaceDE w:val="0"/>
        <w:autoSpaceDN w:val="0"/>
        <w:adjustRightInd w:val="0"/>
        <w:spacing w:after="240" w:line="300" w:lineRule="atLeast"/>
        <w:rPr>
          <w:rFonts w:ascii="Times" w:hAnsi="Times" w:cs="Times"/>
          <w:sz w:val="26"/>
          <w:szCs w:val="26"/>
        </w:rPr>
      </w:pPr>
    </w:p>
    <w:p w14:paraId="37C08EAC" w14:textId="77777777" w:rsidR="00F21815" w:rsidRDefault="00F21815" w:rsidP="00F21815">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 xml:space="preserve">Placebos </w:t>
      </w:r>
    </w:p>
    <w:p w14:paraId="712E27EF" w14:textId="77777777" w:rsidR="00F21815" w:rsidRDefault="00F21815" w:rsidP="00F2181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In an experiment, participants in the experimental group are exposed to the treatment (the IV) and participants in the control group are not. </w:t>
      </w:r>
    </w:p>
    <w:p w14:paraId="12BEF8A8" w14:textId="77777777" w:rsidR="00F21815" w:rsidRDefault="00F21815" w:rsidP="00F2181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Because only the experimental group receives the treatment, only the participants in this group may be influenced by their expectations about how they should behave. Therefore, there is a potential confounding variable — the experimental group may respond differently to the control group either because of the treatment or because of their expectations of how they should behave. </w:t>
      </w:r>
    </w:p>
    <w:p w14:paraId="4356102F" w14:textId="77777777" w:rsidR="00F21815" w:rsidRDefault="00F21815" w:rsidP="00F2181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In order to control this potential confounding variable, control groups can be given a </w:t>
      </w:r>
      <w:r>
        <w:rPr>
          <w:rFonts w:ascii="Times" w:hAnsi="Times" w:cs="Times"/>
          <w:b/>
          <w:bCs/>
        </w:rPr>
        <w:t>placebo</w:t>
      </w:r>
      <w:r>
        <w:rPr>
          <w:rFonts w:ascii="Times" w:hAnsi="Times" w:cs="Times"/>
          <w:sz w:val="26"/>
          <w:szCs w:val="26"/>
        </w:rPr>
        <w:t>,</w:t>
      </w:r>
      <w:r>
        <w:rPr>
          <w:rFonts w:ascii="MS Mincho" w:eastAsia="MS Mincho" w:hAnsi="MS Mincho" w:cs="MS Mincho"/>
          <w:sz w:val="26"/>
          <w:szCs w:val="26"/>
        </w:rPr>
        <w:t> </w:t>
      </w:r>
      <w:r>
        <w:rPr>
          <w:rFonts w:ascii="Times" w:hAnsi="Times" w:cs="Times"/>
          <w:sz w:val="26"/>
          <w:szCs w:val="26"/>
        </w:rPr>
        <w:t xml:space="preserve">or fake treatment, so that they form the same expectations and beliefs as the experimental group. </w:t>
      </w:r>
    </w:p>
    <w:p w14:paraId="57B7BC08" w14:textId="77777777" w:rsidR="00F21815" w:rsidRDefault="00F21815" w:rsidP="00F21815">
      <w:pPr>
        <w:widowControl w:val="0"/>
        <w:autoSpaceDE w:val="0"/>
        <w:autoSpaceDN w:val="0"/>
        <w:adjustRightInd w:val="0"/>
        <w:spacing w:after="240" w:line="300" w:lineRule="atLeast"/>
        <w:rPr>
          <w:rFonts w:ascii="Times" w:hAnsi="Times" w:cs="Times"/>
          <w:sz w:val="26"/>
          <w:szCs w:val="26"/>
        </w:rPr>
      </w:pPr>
    </w:p>
    <w:p w14:paraId="3EB55A65" w14:textId="186E6833" w:rsidR="00F21815" w:rsidRDefault="001F535C" w:rsidP="00F21815">
      <w:pPr>
        <w:widowControl w:val="0"/>
        <w:autoSpaceDE w:val="0"/>
        <w:autoSpaceDN w:val="0"/>
        <w:adjustRightInd w:val="0"/>
        <w:spacing w:after="240" w:line="360" w:lineRule="atLeast"/>
        <w:rPr>
          <w:rFonts w:ascii="Times" w:hAnsi="Times" w:cs="Times"/>
        </w:rPr>
      </w:pPr>
      <w:r>
        <w:rPr>
          <w:rFonts w:ascii="Times" w:hAnsi="Times" w:cs="Times"/>
          <w:b/>
          <w:bCs/>
          <w:color w:val="ED1706"/>
          <w:sz w:val="32"/>
          <w:szCs w:val="32"/>
        </w:rPr>
        <w:t>Standardiz</w:t>
      </w:r>
      <w:r w:rsidR="00F21815">
        <w:rPr>
          <w:rFonts w:ascii="Times" w:hAnsi="Times" w:cs="Times"/>
          <w:b/>
          <w:bCs/>
          <w:color w:val="ED1706"/>
          <w:sz w:val="32"/>
          <w:szCs w:val="32"/>
        </w:rPr>
        <w:t xml:space="preserve">ed instructions and procedures </w:t>
      </w:r>
    </w:p>
    <w:p w14:paraId="4E59A636" w14:textId="4328F34F" w:rsidR="00F21815" w:rsidRDefault="001F535C" w:rsidP="00F21815">
      <w:pPr>
        <w:widowControl w:val="0"/>
        <w:autoSpaceDE w:val="0"/>
        <w:autoSpaceDN w:val="0"/>
        <w:adjustRightInd w:val="0"/>
        <w:spacing w:after="240" w:line="300" w:lineRule="atLeast"/>
        <w:rPr>
          <w:rFonts w:ascii="Times" w:hAnsi="Times" w:cs="Times"/>
        </w:rPr>
      </w:pPr>
      <w:r>
        <w:rPr>
          <w:rFonts w:ascii="Times" w:hAnsi="Times" w:cs="Times"/>
          <w:sz w:val="26"/>
          <w:szCs w:val="26"/>
        </w:rPr>
        <w:t>This is achieved by standardiz</w:t>
      </w:r>
      <w:r w:rsidR="00F21815">
        <w:rPr>
          <w:rFonts w:ascii="Times" w:hAnsi="Times" w:cs="Times"/>
          <w:sz w:val="26"/>
          <w:szCs w:val="26"/>
        </w:rPr>
        <w:t xml:space="preserve">ation (‘consistency’) across the different conditions. Using </w:t>
      </w:r>
      <w:r w:rsidR="00512700">
        <w:rPr>
          <w:rFonts w:ascii="Times" w:hAnsi="Times" w:cs="Times"/>
          <w:b/>
          <w:bCs/>
        </w:rPr>
        <w:t>standardiz</w:t>
      </w:r>
      <w:r w:rsidR="00F21815">
        <w:rPr>
          <w:rFonts w:ascii="Times" w:hAnsi="Times" w:cs="Times"/>
          <w:b/>
          <w:bCs/>
        </w:rPr>
        <w:t xml:space="preserve">ed instructions and procedures </w:t>
      </w:r>
      <w:r w:rsidR="00F21815">
        <w:rPr>
          <w:rFonts w:ascii="Times" w:hAnsi="Times" w:cs="Times"/>
          <w:sz w:val="26"/>
          <w:szCs w:val="26"/>
        </w:rPr>
        <w:t xml:space="preserve">means that instructions and procedures are the same for all participants (except for variations required for experimental group participants exposed to the IV). </w:t>
      </w:r>
    </w:p>
    <w:p w14:paraId="604A576E" w14:textId="77777777" w:rsidR="00F21815" w:rsidRDefault="00F21815" w:rsidP="00F21815">
      <w:pPr>
        <w:widowControl w:val="0"/>
        <w:autoSpaceDE w:val="0"/>
        <w:autoSpaceDN w:val="0"/>
        <w:adjustRightInd w:val="0"/>
        <w:spacing w:after="240" w:line="300" w:lineRule="atLeast"/>
        <w:rPr>
          <w:rFonts w:ascii="Times" w:hAnsi="Times" w:cs="Times"/>
        </w:rPr>
      </w:pPr>
    </w:p>
    <w:p w14:paraId="1F0913CB" w14:textId="77777777" w:rsidR="00F21815" w:rsidRDefault="00F21815" w:rsidP="00F21815">
      <w:pPr>
        <w:widowControl w:val="0"/>
        <w:autoSpaceDE w:val="0"/>
        <w:autoSpaceDN w:val="0"/>
        <w:adjustRightInd w:val="0"/>
        <w:spacing w:after="240" w:line="300" w:lineRule="atLeast"/>
        <w:rPr>
          <w:rFonts w:ascii="Times" w:hAnsi="Times" w:cs="Times"/>
        </w:rPr>
      </w:pPr>
    </w:p>
    <w:p w14:paraId="3A491DC0" w14:textId="77777777" w:rsidR="00F21815" w:rsidRDefault="00F21815" w:rsidP="00F21815">
      <w:pPr>
        <w:widowControl w:val="0"/>
        <w:autoSpaceDE w:val="0"/>
        <w:autoSpaceDN w:val="0"/>
        <w:adjustRightInd w:val="0"/>
        <w:spacing w:after="240" w:line="300" w:lineRule="atLeast"/>
        <w:rPr>
          <w:rFonts w:ascii="Times" w:hAnsi="Times" w:cs="Times"/>
        </w:rPr>
      </w:pPr>
    </w:p>
    <w:p w14:paraId="220721C6" w14:textId="77777777" w:rsidR="00F21815" w:rsidRDefault="00F21815" w:rsidP="00F21815">
      <w:pPr>
        <w:widowControl w:val="0"/>
        <w:autoSpaceDE w:val="0"/>
        <w:autoSpaceDN w:val="0"/>
        <w:adjustRightInd w:val="0"/>
        <w:spacing w:after="240" w:line="300" w:lineRule="atLeast"/>
        <w:rPr>
          <w:rFonts w:ascii="Times" w:hAnsi="Times" w:cs="Times"/>
        </w:rPr>
      </w:pPr>
    </w:p>
    <w:p w14:paraId="06A7664D" w14:textId="77777777" w:rsidR="00A5726C" w:rsidRDefault="00A5726C" w:rsidP="00A5726C">
      <w:pPr>
        <w:widowControl w:val="0"/>
        <w:autoSpaceDE w:val="0"/>
        <w:autoSpaceDN w:val="0"/>
        <w:adjustRightInd w:val="0"/>
        <w:spacing w:after="240" w:line="300" w:lineRule="atLeast"/>
        <w:rPr>
          <w:rFonts w:ascii="Times" w:hAnsi="Times" w:cs="Times"/>
        </w:rPr>
      </w:pPr>
    </w:p>
    <w:p w14:paraId="5F0C4261" w14:textId="77777777" w:rsidR="00A5726C" w:rsidRDefault="00A5726C" w:rsidP="00A5726C">
      <w:pPr>
        <w:widowControl w:val="0"/>
        <w:autoSpaceDE w:val="0"/>
        <w:autoSpaceDN w:val="0"/>
        <w:adjustRightInd w:val="0"/>
        <w:spacing w:after="240" w:line="300" w:lineRule="atLeast"/>
        <w:rPr>
          <w:rFonts w:ascii="Times" w:hAnsi="Times" w:cs="Times"/>
        </w:rPr>
      </w:pPr>
    </w:p>
    <w:p w14:paraId="745B7C18" w14:textId="77777777" w:rsidR="00A5726C" w:rsidRDefault="00A5726C" w:rsidP="000E4FFD">
      <w:pPr>
        <w:widowControl w:val="0"/>
        <w:autoSpaceDE w:val="0"/>
        <w:autoSpaceDN w:val="0"/>
        <w:adjustRightInd w:val="0"/>
        <w:spacing w:after="240" w:line="360" w:lineRule="atLeast"/>
        <w:rPr>
          <w:rFonts w:ascii="Times" w:hAnsi="Times" w:cs="Times"/>
        </w:rPr>
      </w:pPr>
    </w:p>
    <w:p w14:paraId="74B4A465" w14:textId="77777777" w:rsidR="000E4FFD" w:rsidRDefault="000E4FFD" w:rsidP="000E4FFD">
      <w:pPr>
        <w:widowControl w:val="0"/>
        <w:autoSpaceDE w:val="0"/>
        <w:autoSpaceDN w:val="0"/>
        <w:adjustRightInd w:val="0"/>
        <w:spacing w:after="240" w:line="300" w:lineRule="atLeast"/>
        <w:rPr>
          <w:rFonts w:ascii="Times" w:hAnsi="Times" w:cs="Times"/>
        </w:rPr>
      </w:pPr>
    </w:p>
    <w:p w14:paraId="5113A450" w14:textId="77777777" w:rsidR="000E4FFD" w:rsidRDefault="000E4FFD" w:rsidP="000E4FFD">
      <w:pPr>
        <w:widowControl w:val="0"/>
        <w:autoSpaceDE w:val="0"/>
        <w:autoSpaceDN w:val="0"/>
        <w:adjustRightInd w:val="0"/>
        <w:spacing w:after="240" w:line="300" w:lineRule="atLeast"/>
        <w:rPr>
          <w:rFonts w:ascii="Times" w:hAnsi="Times" w:cs="Times"/>
        </w:rPr>
      </w:pPr>
    </w:p>
    <w:p w14:paraId="79936102" w14:textId="77777777" w:rsidR="000E4FFD" w:rsidRDefault="000E4FFD" w:rsidP="000E4FFD">
      <w:pPr>
        <w:widowControl w:val="0"/>
        <w:autoSpaceDE w:val="0"/>
        <w:autoSpaceDN w:val="0"/>
        <w:adjustRightInd w:val="0"/>
        <w:spacing w:after="240" w:line="300" w:lineRule="atLeast"/>
        <w:rPr>
          <w:rFonts w:ascii="Times" w:hAnsi="Times" w:cs="Times"/>
        </w:rPr>
      </w:pPr>
    </w:p>
    <w:p w14:paraId="25FD82AA" w14:textId="77777777" w:rsidR="000E4FFD" w:rsidRDefault="000E4FFD" w:rsidP="000E4FFD">
      <w:pPr>
        <w:widowControl w:val="0"/>
        <w:autoSpaceDE w:val="0"/>
        <w:autoSpaceDN w:val="0"/>
        <w:adjustRightInd w:val="0"/>
        <w:spacing w:after="240" w:line="300" w:lineRule="atLeast"/>
        <w:rPr>
          <w:rFonts w:ascii="Times" w:hAnsi="Times" w:cs="Times"/>
        </w:rPr>
      </w:pPr>
    </w:p>
    <w:p w14:paraId="098A6DD5" w14:textId="77777777" w:rsidR="000E4FFD" w:rsidRDefault="000E4FFD" w:rsidP="000E4FFD">
      <w:pPr>
        <w:widowControl w:val="0"/>
        <w:autoSpaceDE w:val="0"/>
        <w:autoSpaceDN w:val="0"/>
        <w:adjustRightInd w:val="0"/>
        <w:spacing w:after="240" w:line="300" w:lineRule="atLeast"/>
        <w:rPr>
          <w:rFonts w:ascii="Times" w:hAnsi="Times" w:cs="Times"/>
        </w:rPr>
      </w:pPr>
    </w:p>
    <w:p w14:paraId="1EA42F17" w14:textId="77777777" w:rsidR="000E4FFD" w:rsidRDefault="000E4FFD" w:rsidP="000E4FFD">
      <w:pPr>
        <w:widowControl w:val="0"/>
        <w:autoSpaceDE w:val="0"/>
        <w:autoSpaceDN w:val="0"/>
        <w:adjustRightInd w:val="0"/>
        <w:spacing w:after="240" w:line="300" w:lineRule="atLeast"/>
        <w:rPr>
          <w:rFonts w:ascii="Times" w:hAnsi="Times" w:cs="Times"/>
        </w:rPr>
      </w:pPr>
    </w:p>
    <w:p w14:paraId="1BAF4D5D" w14:textId="77777777" w:rsidR="000E4FFD" w:rsidRDefault="000E4FFD" w:rsidP="000E4FFD">
      <w:pPr>
        <w:widowControl w:val="0"/>
        <w:autoSpaceDE w:val="0"/>
        <w:autoSpaceDN w:val="0"/>
        <w:adjustRightInd w:val="0"/>
        <w:spacing w:after="240" w:line="300" w:lineRule="atLeast"/>
        <w:rPr>
          <w:rFonts w:ascii="Times" w:hAnsi="Times" w:cs="Times"/>
        </w:rPr>
      </w:pPr>
    </w:p>
    <w:p w14:paraId="2F37B19E" w14:textId="77777777" w:rsidR="000260FD" w:rsidRPr="000260FD" w:rsidRDefault="000260FD" w:rsidP="000260FD">
      <w:pPr>
        <w:widowControl w:val="0"/>
        <w:autoSpaceDE w:val="0"/>
        <w:autoSpaceDN w:val="0"/>
        <w:adjustRightInd w:val="0"/>
        <w:spacing w:after="240" w:line="300" w:lineRule="atLeast"/>
        <w:rPr>
          <w:rFonts w:ascii="Times" w:hAnsi="Times" w:cs="Times"/>
        </w:rPr>
      </w:pPr>
    </w:p>
    <w:p w14:paraId="06A5C328" w14:textId="77777777" w:rsidR="000260FD" w:rsidRDefault="000260FD" w:rsidP="000260FD">
      <w:pPr>
        <w:widowControl w:val="0"/>
        <w:tabs>
          <w:tab w:val="left" w:pos="220"/>
          <w:tab w:val="left" w:pos="720"/>
        </w:tabs>
        <w:autoSpaceDE w:val="0"/>
        <w:autoSpaceDN w:val="0"/>
        <w:adjustRightInd w:val="0"/>
        <w:spacing w:after="266" w:line="300" w:lineRule="atLeast"/>
        <w:rPr>
          <w:rFonts w:ascii="Times" w:hAnsi="Times" w:cs="Times"/>
          <w:sz w:val="26"/>
          <w:szCs w:val="26"/>
        </w:rPr>
      </w:pPr>
    </w:p>
    <w:p w14:paraId="203C9752" w14:textId="77777777" w:rsidR="000260FD" w:rsidRDefault="000260FD" w:rsidP="000260FD">
      <w:pPr>
        <w:widowControl w:val="0"/>
        <w:autoSpaceDE w:val="0"/>
        <w:autoSpaceDN w:val="0"/>
        <w:adjustRightInd w:val="0"/>
        <w:spacing w:after="240" w:line="300" w:lineRule="atLeast"/>
        <w:rPr>
          <w:rFonts w:ascii="Times" w:hAnsi="Times" w:cs="Times"/>
        </w:rPr>
      </w:pPr>
    </w:p>
    <w:p w14:paraId="4F85EAB2" w14:textId="77777777" w:rsidR="000260FD" w:rsidRDefault="000260FD" w:rsidP="000260FD">
      <w:pPr>
        <w:widowControl w:val="0"/>
        <w:autoSpaceDE w:val="0"/>
        <w:autoSpaceDN w:val="0"/>
        <w:adjustRightInd w:val="0"/>
        <w:spacing w:after="240" w:line="300" w:lineRule="atLeast"/>
        <w:rPr>
          <w:rFonts w:ascii="Times" w:hAnsi="Times" w:cs="Times"/>
        </w:rPr>
      </w:pPr>
    </w:p>
    <w:p w14:paraId="5F899A8F" w14:textId="77777777" w:rsidR="00AC79D1" w:rsidRDefault="00AC79D1"/>
    <w:sectPr w:rsidR="00AC79D1" w:rsidSect="00F21815">
      <w:pgSz w:w="12240" w:h="15840"/>
      <w:pgMar w:top="306"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D"/>
    <w:rsid w:val="000260FD"/>
    <w:rsid w:val="00052A85"/>
    <w:rsid w:val="000E4FFD"/>
    <w:rsid w:val="001F535C"/>
    <w:rsid w:val="00397B00"/>
    <w:rsid w:val="00512700"/>
    <w:rsid w:val="009B3457"/>
    <w:rsid w:val="00A5726C"/>
    <w:rsid w:val="00AC79D1"/>
    <w:rsid w:val="00F21815"/>
    <w:rsid w:val="00F43EB5"/>
    <w:rsid w:val="00F62961"/>
    <w:rsid w:val="00FB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044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1660</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2017-03-20T10:15:00Z</dcterms:created>
  <dcterms:modified xsi:type="dcterms:W3CDTF">2017-03-20T20:18:00Z</dcterms:modified>
</cp:coreProperties>
</file>